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5657">
      <w:pPr>
        <w:pStyle w:val="printredaction-line"/>
        <w:divId w:val="591814166"/>
      </w:pPr>
      <w:r>
        <w:t>Редакция от 1 янв 2016</w:t>
      </w:r>
    </w:p>
    <w:p w:rsidR="00000000" w:rsidRDefault="004A5657">
      <w:pPr>
        <w:pStyle w:val="2"/>
        <w:divId w:val="591814166"/>
        <w:rPr>
          <w:rFonts w:eastAsia="Times New Roman"/>
        </w:rPr>
      </w:pPr>
      <w:r>
        <w:rPr>
          <w:rFonts w:eastAsia="Times New Roman"/>
        </w:rPr>
        <w:t>Обязательно ли в удостоверении для допуска к работам стропальщика печать и подпись представителя Ростехнадзора?</w:t>
      </w:r>
    </w:p>
    <w:p w:rsidR="00000000" w:rsidRDefault="004A5657">
      <w:pPr>
        <w:pStyle w:val="a3"/>
        <w:divId w:val="135027743"/>
      </w:pPr>
      <w:r>
        <w:t>Ранее в соответствии с требованиями п. 9.4.21 ПБ 10-382-00 (на сегодняшний день они утратили силу) участие представителя органов Ростехнадзора при первичной аттестации стропальщиков было обязательно. Форма удостоверения стропальщика, регламентированная утр</w:t>
      </w:r>
      <w:r>
        <w:t>атившим силу приложением 16 к ПБ 10-382-00, содержала, в том числе, штамп и подпись инспектора Ростехнадзора, без которых удостоверение не было действительно.</w:t>
      </w:r>
      <w:r>
        <w:t xml:space="preserve"> </w:t>
      </w:r>
    </w:p>
    <w:p w:rsidR="00000000" w:rsidRDefault="004A5657">
      <w:pPr>
        <w:pStyle w:val="a3"/>
        <w:divId w:val="135027743"/>
      </w:pPr>
      <w:r>
        <w:t>На сегодняшний день необходимо руководствоваться требованиями Правил безопасности опасных произв</w:t>
      </w:r>
      <w:r>
        <w:t>одственных объектов, на которых используются подъемные сооружения, утв. Приказом Ростехнадзора от 12 ноября 2013 г.</w:t>
      </w:r>
      <w:r>
        <w:t xml:space="preserve"> </w:t>
      </w:r>
      <w:hyperlink r:id="rId4" w:anchor="/document/99/499060049/ZAP2LFC3MS/" w:history="1">
        <w:r>
          <w:rPr>
            <w:rStyle w:val="a4"/>
          </w:rPr>
          <w:t>№ 533</w:t>
        </w:r>
      </w:hyperlink>
      <w:r>
        <w:t xml:space="preserve"> (далее - Правила). Согласно данным Правилам работники ОПО,</w:t>
      </w:r>
      <w:r>
        <w:t xml:space="preserve"> непосредственно занимающиеся эксплуатацией ПС, должны быть обученными и иметь выданное в установленном порядке удостоверение на право самостоятельной работы по соответствующим видам деятельности</w:t>
      </w:r>
      <w:r>
        <w:t>.</w:t>
      </w:r>
    </w:p>
    <w:p w:rsidR="00000000" w:rsidRDefault="004A5657">
      <w:pPr>
        <w:pStyle w:val="a3"/>
        <w:divId w:val="135027743"/>
      </w:pPr>
      <w:r>
        <w:t>Кроме того, закреплено, что организации, эксплуатирующие по</w:t>
      </w:r>
      <w:r>
        <w:t>дъемные сооружения, обязаны обеспечить порядок аттестации специалистов и допуск к самостоятельной работе персонала с выдачей удостоверений, в которых указывается тип подъемного сооружения, а также виды работ и оборудования, к работам на котором допущены да</w:t>
      </w:r>
      <w:r>
        <w:t xml:space="preserve">нные лица </w:t>
      </w:r>
      <w:r>
        <w:t>(</w:t>
      </w:r>
      <w:hyperlink r:id="rId5" w:anchor="/document/99/499060049/ZAP2HNU3F5/" w:history="1">
        <w:r>
          <w:rPr>
            <w:rStyle w:val="a4"/>
          </w:rPr>
          <w:t>пп. б п. 150</w:t>
        </w:r>
      </w:hyperlink>
      <w:r>
        <w:t xml:space="preserve"> Правил)</w:t>
      </w:r>
      <w:r>
        <w:t>.</w:t>
      </w:r>
    </w:p>
    <w:p w:rsidR="00000000" w:rsidRDefault="004A5657">
      <w:pPr>
        <w:pStyle w:val="a3"/>
        <w:divId w:val="135027743"/>
      </w:pPr>
      <w:r>
        <w:t>Также и Типовой инструкцией по охране труда для стропальщиков</w:t>
      </w:r>
      <w:r>
        <w:t xml:space="preserve"> </w:t>
      </w:r>
      <w:hyperlink r:id="rId6" w:anchor="/document/97/98295/me9/" w:history="1">
        <w:r>
          <w:rPr>
            <w:rStyle w:val="a4"/>
          </w:rPr>
          <w:t>ТИ Р М-007-2000</w:t>
        </w:r>
      </w:hyperlink>
      <w:r>
        <w:t xml:space="preserve"> пред</w:t>
      </w:r>
      <w:r>
        <w:t>усмотрено, что аттестованному стропальщику выдается удостоверение за подписью председателя квалификационной комиссии. Допуск к работе аттестованных стропальщиков, имеющих удостоверения, оформляется приказом по предприятию.</w:t>
      </w:r>
      <w:r>
        <w:t xml:space="preserve"> </w:t>
      </w:r>
    </w:p>
    <w:p w:rsidR="00000000" w:rsidRDefault="004A5657">
      <w:pPr>
        <w:pStyle w:val="a3"/>
        <w:divId w:val="135027743"/>
      </w:pPr>
      <w:r>
        <w:t>Соответственно, подпись и печать</w:t>
      </w:r>
      <w:r>
        <w:t xml:space="preserve"> представителя Ростехнадзора в удостоверении стропальщика не обязательна</w:t>
      </w:r>
      <w:r>
        <w:t>.</w:t>
      </w:r>
    </w:p>
    <w:p w:rsidR="004A5657" w:rsidRDefault="004A5657">
      <w:pPr>
        <w:divId w:val="40149292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4A5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FB694E"/>
    <w:rsid w:val="004A5657"/>
    <w:rsid w:val="00FB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92921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16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774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2018-07-03T06:30:00Z</dcterms:created>
  <dcterms:modified xsi:type="dcterms:W3CDTF">2018-07-03T06:30:00Z</dcterms:modified>
</cp:coreProperties>
</file>