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C3401">
      <w:pPr>
        <w:pStyle w:val="printredaction-line"/>
        <w:divId w:val="1536578340"/>
      </w:pPr>
      <w:r>
        <w:t>Редакция от 1 янв 2016</w:t>
      </w:r>
    </w:p>
    <w:p w:rsidR="00000000" w:rsidRDefault="009C3401">
      <w:pPr>
        <w:pStyle w:val="2"/>
        <w:divId w:val="1536578340"/>
        <w:rPr>
          <w:rFonts w:eastAsia="Times New Roman"/>
        </w:rPr>
      </w:pPr>
      <w:r>
        <w:rPr>
          <w:rFonts w:eastAsia="Times New Roman"/>
        </w:rPr>
        <w:t>Какие предъявляются требования к организации, оказывающей услуги аутсорсинга по охране труда?</w:t>
      </w:r>
    </w:p>
    <w:p w:rsidR="00000000" w:rsidRDefault="009C3401">
      <w:pPr>
        <w:pStyle w:val="a3"/>
        <w:divId w:val="248003871"/>
      </w:pPr>
      <w:r>
        <w:t>Организации, оказывающие услуги по охране труда, должны иметь аккредитацию на право осуществление функций службы охраны труда или специалиста по охране труда работодателя, численность работников которого не превышает 50 человек (</w:t>
      </w:r>
      <w:r>
        <w:t xml:space="preserve"> </w:t>
      </w:r>
      <w:hyperlink r:id="rId4" w:anchor="/document/99/902208999/ZAP22P83DK/" w:history="1">
        <w:r>
          <w:rPr>
            <w:rStyle w:val="a4"/>
          </w:rPr>
          <w:t>п. 1 Приложения №1</w:t>
        </w:r>
      </w:hyperlink>
      <w:r>
        <w:t xml:space="preserve"> к приказу Минздравсоцразвития России от 1 апреля 2010 г. № 205н "Об утверждении перечня услуг в области охраны труда, для оказания которых необходима аккредитация, и Правил аккредитации о</w:t>
      </w:r>
      <w:r>
        <w:t>рганизаций, оказывающих услуги в области охраны труда")</w:t>
      </w:r>
      <w:r>
        <w:t>.</w:t>
      </w:r>
    </w:p>
    <w:p w:rsidR="00000000" w:rsidRDefault="009C3401">
      <w:pPr>
        <w:pStyle w:val="a3"/>
        <w:divId w:val="248003871"/>
      </w:pPr>
      <w:r>
        <w:t xml:space="preserve">Специалисты, оказывающие услуги по охране труда, должны соответствовать установленным квалификационным характеристикам должностей руководителей и специалистов, осуществляющих работы в области охраны </w:t>
      </w:r>
      <w:r>
        <w:t>труда, утв. приказом Минздравсоцразвития России от 17 мая 2012 г.</w:t>
      </w:r>
      <w:r>
        <w:t xml:space="preserve"> </w:t>
      </w:r>
      <w:hyperlink r:id="rId5" w:anchor="/document/99/902350530/ZAP2SDQ3OF/" w:history="1">
        <w:r>
          <w:rPr>
            <w:rStyle w:val="a4"/>
          </w:rPr>
          <w:t>№ 559н</w:t>
        </w:r>
      </w:hyperlink>
      <w:r>
        <w:t xml:space="preserve"> </w:t>
      </w:r>
      <w:r>
        <w:t>.</w:t>
      </w:r>
    </w:p>
    <w:p w:rsidR="00000000" w:rsidRDefault="009C3401">
      <w:pPr>
        <w:pStyle w:val="a3"/>
        <w:divId w:val="248003871"/>
      </w:pPr>
      <w:r>
        <w:t>Кроме того, организация, оказывающая услуги в области охраны труда, должна быть внесена в реестр аккредит</w:t>
      </w:r>
      <w:r>
        <w:t>ованных организаций, который опубликован на официальном сайте Минтруда России: http://akot.rosmintrud.ru/ot/organizations. Организация не должна быть исключена из реестра или деятельность ее не должна быть приостановлена. В этом случае делается соответству</w:t>
      </w:r>
      <w:r>
        <w:t xml:space="preserve">ющая отметка. В случае исключения в первой графе «Регистрационный номер в реестре» красным цветом стоит отметка «Исключена из реестра». В случае приостановки деятельности, помимо отметки в первой графе красным цветом «Деятельность приостановлена», в графе </w:t>
      </w:r>
      <w:r>
        <w:t>«Дата внесения изменения в реестр, основание» указывается причина</w:t>
      </w:r>
      <w:r>
        <w:t>.</w:t>
      </w:r>
    </w:p>
    <w:p w:rsidR="009C3401" w:rsidRDefault="009C3401">
      <w:pPr>
        <w:divId w:val="782112392"/>
        <w:rPr>
          <w:rFonts w:ascii="Arial" w:eastAsia="Times New Roman" w:hAnsi="Arial" w:cs="Arial"/>
          <w:sz w:val="17"/>
          <w:szCs w:val="17"/>
        </w:rPr>
      </w:pPr>
      <w:r>
        <w:rPr>
          <w:rFonts w:ascii="Arial" w:eastAsia="Times New Roman" w:hAnsi="Arial" w:cs="Arial"/>
          <w:sz w:val="17"/>
          <w:szCs w:val="17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17"/>
          <w:szCs w:val="17"/>
        </w:rPr>
        <w:br/>
        <w:t>1otruda.ru</w:t>
      </w:r>
      <w:r>
        <w:rPr>
          <w:rFonts w:ascii="Arial" w:eastAsia="Times New Roman" w:hAnsi="Arial" w:cs="Arial"/>
          <w:sz w:val="17"/>
          <w:szCs w:val="17"/>
        </w:rPr>
        <w:br/>
        <w:t>Дата копирования: 13.06.2018</w:t>
      </w:r>
    </w:p>
    <w:sectPr w:rsidR="009C3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D75809"/>
    <w:rsid w:val="009C3401"/>
    <w:rsid w:val="00D75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667"/>
    </w:pPr>
    <w:rPr>
      <w:rFonts w:ascii="Arial" w:hAnsi="Arial" w:cs="Arial"/>
      <w:sz w:val="17"/>
      <w:szCs w:val="17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19"/>
      <w:szCs w:val="19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4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19"/>
      <w:szCs w:val="19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19"/>
      <w:szCs w:val="19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112392">
      <w:marLeft w:val="0"/>
      <w:marRight w:val="0"/>
      <w:marTop w:val="66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8340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3871">
          <w:marLeft w:val="0"/>
          <w:marRight w:val="0"/>
          <w:marTop w:val="4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1otruda.ru/" TargetMode="External"/><Relationship Id="rId4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Galya</dc:creator>
  <cp:lastModifiedBy>Galya</cp:lastModifiedBy>
  <cp:revision>2</cp:revision>
  <dcterms:created xsi:type="dcterms:W3CDTF">2018-07-02T07:18:00Z</dcterms:created>
  <dcterms:modified xsi:type="dcterms:W3CDTF">2018-07-02T07:18:00Z</dcterms:modified>
</cp:coreProperties>
</file>