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765A6">
      <w:pPr>
        <w:pStyle w:val="printredaction-line"/>
        <w:divId w:val="2139913626"/>
      </w:pPr>
      <w:r>
        <w:t>Редакция от 1 янв 2016</w:t>
      </w:r>
    </w:p>
    <w:p w:rsidR="00000000" w:rsidRDefault="009765A6">
      <w:pPr>
        <w:pStyle w:val="2"/>
        <w:divId w:val="2139913626"/>
        <w:rPr>
          <w:rFonts w:eastAsia="Times New Roman"/>
        </w:rPr>
      </w:pPr>
      <w:r>
        <w:rPr>
          <w:rFonts w:eastAsia="Times New Roman"/>
        </w:rPr>
        <w:t>Как эксплуатировать люльки для подъема и перемещения людей</w:t>
      </w:r>
    </w:p>
    <w:p w:rsidR="00000000" w:rsidRDefault="009765A6">
      <w:pPr>
        <w:pStyle w:val="a3"/>
        <w:divId w:val="2139913626"/>
      </w:pPr>
      <w:r>
        <w:rPr>
          <w:b/>
          <w:bCs/>
        </w:rPr>
        <w:t>Елагина М.А.</w:t>
      </w:r>
    </w:p>
    <w:p w:rsidR="00000000" w:rsidRDefault="009765A6">
      <w:pPr>
        <w:pStyle w:val="a3"/>
        <w:divId w:val="1058896948"/>
      </w:pPr>
      <w:r>
        <w:t>Поднимать и транспортировать людей с помощью подъемных средств можно только в люльках, предназначенных для этих целей</w:t>
      </w:r>
      <w:r>
        <w:t>.</w:t>
      </w:r>
    </w:p>
    <w:p w:rsidR="00000000" w:rsidRDefault="009765A6">
      <w:pPr>
        <w:pStyle w:val="2"/>
        <w:divId w:val="1058896948"/>
        <w:rPr>
          <w:rFonts w:eastAsia="Times New Roman"/>
        </w:rPr>
      </w:pPr>
      <w:r>
        <w:rPr>
          <w:rFonts w:eastAsia="Times New Roman"/>
        </w:rPr>
        <w:t>Требования к люлькам</w:t>
      </w:r>
      <w:r>
        <w:rPr>
          <w:rFonts w:eastAsia="Times New Roman"/>
        </w:rPr>
        <w:t xml:space="preserve"> </w:t>
      </w:r>
    </w:p>
    <w:p w:rsidR="00000000" w:rsidRDefault="009765A6">
      <w:pPr>
        <w:pStyle w:val="a3"/>
        <w:divId w:val="1058896948"/>
      </w:pPr>
      <w:r>
        <w:t>Для безопасного перемещения людей в люльке соблюдают следующие правила</w:t>
      </w:r>
      <w:r>
        <w:t>:</w:t>
      </w:r>
    </w:p>
    <w:p w:rsidR="00000000" w:rsidRDefault="009765A6">
      <w:pPr>
        <w:numPr>
          <w:ilvl w:val="0"/>
          <w:numId w:val="1"/>
        </w:numPr>
        <w:spacing w:after="103"/>
        <w:ind w:left="686"/>
        <w:divId w:val="1058896948"/>
        <w:rPr>
          <w:rFonts w:eastAsia="Times New Roman"/>
        </w:rPr>
      </w:pPr>
      <w:r>
        <w:rPr>
          <w:rFonts w:eastAsia="Times New Roman"/>
        </w:rPr>
        <w:t xml:space="preserve">люльки запрещено использовать при ветре, скорость которого превышает 10 м/с, плохой видимости (при сильном дожде, снеге, тумане), обледенении, а также в любых других условиях, которые </w:t>
      </w:r>
      <w:r>
        <w:rPr>
          <w:rFonts w:eastAsia="Times New Roman"/>
        </w:rPr>
        <w:t>могут поставить под угрозу безопасность людей;</w:t>
      </w:r>
    </w:p>
    <w:p w:rsidR="00000000" w:rsidRDefault="009765A6">
      <w:pPr>
        <w:numPr>
          <w:ilvl w:val="0"/>
          <w:numId w:val="1"/>
        </w:numPr>
        <w:spacing w:after="103"/>
        <w:ind w:left="686"/>
        <w:divId w:val="1058896948"/>
        <w:rPr>
          <w:rFonts w:eastAsia="Times New Roman"/>
        </w:rPr>
      </w:pPr>
      <w:r>
        <w:rPr>
          <w:rFonts w:eastAsia="Times New Roman"/>
        </w:rPr>
        <w:t>поднимают и транспортируют людей в люльках только под непосредственным руководством лица, ответственного за безопасное производство работ с применением подъемных средств;</w:t>
      </w:r>
    </w:p>
    <w:p w:rsidR="00000000" w:rsidRDefault="009765A6">
      <w:pPr>
        <w:numPr>
          <w:ilvl w:val="0"/>
          <w:numId w:val="1"/>
        </w:numPr>
        <w:spacing w:after="103"/>
        <w:ind w:left="686"/>
        <w:divId w:val="1058896948"/>
        <w:rPr>
          <w:rFonts w:eastAsia="Times New Roman"/>
        </w:rPr>
      </w:pPr>
      <w:r>
        <w:rPr>
          <w:rFonts w:eastAsia="Times New Roman"/>
        </w:rPr>
        <w:t>если есть риск столкновения подъемного</w:t>
      </w:r>
      <w:r>
        <w:rPr>
          <w:rFonts w:eastAsia="Times New Roman"/>
        </w:rPr>
        <w:t xml:space="preserve"> средства с люлькой с другими соседними машинами, их работу прекращают;</w:t>
      </w:r>
    </w:p>
    <w:p w:rsidR="00000000" w:rsidRDefault="009765A6">
      <w:pPr>
        <w:numPr>
          <w:ilvl w:val="0"/>
          <w:numId w:val="1"/>
        </w:numPr>
        <w:spacing w:after="103"/>
        <w:ind w:left="686"/>
        <w:divId w:val="1058896948"/>
        <w:rPr>
          <w:rFonts w:eastAsia="Times New Roman"/>
        </w:rPr>
      </w:pPr>
      <w:r>
        <w:rPr>
          <w:rFonts w:eastAsia="Times New Roman"/>
        </w:rPr>
        <w:t>вероятность случайных движений люльки предотвращают с помощью оттяжных канатов или других способов стабилизации;</w:t>
      </w:r>
    </w:p>
    <w:p w:rsidR="00000000" w:rsidRDefault="009765A6">
      <w:pPr>
        <w:numPr>
          <w:ilvl w:val="0"/>
          <w:numId w:val="1"/>
        </w:numPr>
        <w:spacing w:after="103"/>
        <w:ind w:left="686"/>
        <w:divId w:val="1058896948"/>
        <w:rPr>
          <w:rFonts w:eastAsia="Times New Roman"/>
        </w:rPr>
      </w:pPr>
      <w:r>
        <w:rPr>
          <w:rFonts w:eastAsia="Times New Roman"/>
        </w:rPr>
        <w:t>люльки, стропы, крюки, предохранительные защелки и другие несущие элеме</w:t>
      </w:r>
      <w:r>
        <w:rPr>
          <w:rFonts w:eastAsia="Times New Roman"/>
        </w:rPr>
        <w:t>нты проверяют перед каждым использованием;</w:t>
      </w:r>
    </w:p>
    <w:p w:rsidR="00000000" w:rsidRDefault="009765A6">
      <w:pPr>
        <w:numPr>
          <w:ilvl w:val="0"/>
          <w:numId w:val="1"/>
        </w:numPr>
        <w:spacing w:after="103"/>
        <w:ind w:left="686"/>
        <w:divId w:val="1058896948"/>
        <w:rPr>
          <w:rFonts w:eastAsia="Times New Roman"/>
        </w:rPr>
      </w:pPr>
      <w:r>
        <w:rPr>
          <w:rFonts w:eastAsia="Times New Roman"/>
        </w:rPr>
        <w:t>если люльку нужно переместить через люк или проем, разрабатывают дополнительные меры безопасности, предотвращающие запутывание стропов и канатов, а также снижающие риск зажатия и ударов;</w:t>
      </w:r>
    </w:p>
    <w:p w:rsidR="00000000" w:rsidRDefault="009765A6">
      <w:pPr>
        <w:numPr>
          <w:ilvl w:val="0"/>
          <w:numId w:val="1"/>
        </w:numPr>
        <w:spacing w:after="103"/>
        <w:ind w:left="686"/>
        <w:divId w:val="1058896948"/>
        <w:rPr>
          <w:rFonts w:eastAsia="Times New Roman"/>
        </w:rPr>
      </w:pPr>
      <w:r>
        <w:rPr>
          <w:rFonts w:eastAsia="Times New Roman"/>
        </w:rPr>
        <w:t>крановщик должен видеть лю</w:t>
      </w:r>
      <w:r>
        <w:rPr>
          <w:rFonts w:eastAsia="Times New Roman"/>
        </w:rPr>
        <w:t>льку с людьми во время всей операции транспортировки, а также зоны начала подъема и опускания люльки. При перемещении люльки с людьми крановщику запрещено совмещать движения крана (например, поднимать и одновременно перемещать вправо);</w:t>
      </w:r>
    </w:p>
    <w:p w:rsidR="00000000" w:rsidRDefault="009765A6">
      <w:pPr>
        <w:numPr>
          <w:ilvl w:val="0"/>
          <w:numId w:val="1"/>
        </w:numPr>
        <w:spacing w:after="103"/>
        <w:ind w:left="686"/>
        <w:divId w:val="1058896948"/>
        <w:rPr>
          <w:rFonts w:eastAsia="Times New Roman"/>
        </w:rPr>
      </w:pPr>
      <w:r>
        <w:rPr>
          <w:rFonts w:eastAsia="Times New Roman"/>
        </w:rPr>
        <w:t xml:space="preserve">между крановщиком и </w:t>
      </w:r>
      <w:r>
        <w:rPr>
          <w:rFonts w:eastAsia="Times New Roman"/>
        </w:rPr>
        <w:t>людьми в люльке должна быть постоянная двусторонняя радио- или телефонная связь. Эксплуатирующая организация распорядительным актом устанавливает порядок обмена сигналами между людьми в люльке и крановщиком;</w:t>
      </w:r>
    </w:p>
    <w:p w:rsidR="00000000" w:rsidRDefault="009765A6">
      <w:pPr>
        <w:numPr>
          <w:ilvl w:val="0"/>
          <w:numId w:val="1"/>
        </w:numPr>
        <w:spacing w:after="103"/>
        <w:ind w:left="686"/>
        <w:divId w:val="1058896948"/>
        <w:rPr>
          <w:rFonts w:eastAsia="Times New Roman"/>
        </w:rPr>
      </w:pPr>
      <w:r>
        <w:rPr>
          <w:rFonts w:eastAsia="Times New Roman"/>
        </w:rPr>
        <w:t>зоны начала подъема и опускания люльки должны бы</w:t>
      </w:r>
      <w:r>
        <w:rPr>
          <w:rFonts w:eastAsia="Times New Roman"/>
        </w:rPr>
        <w:t>ть свободны от любых посторонних предметов;</w:t>
      </w:r>
    </w:p>
    <w:p w:rsidR="00000000" w:rsidRDefault="009765A6">
      <w:pPr>
        <w:numPr>
          <w:ilvl w:val="0"/>
          <w:numId w:val="1"/>
        </w:numPr>
        <w:spacing w:after="103"/>
        <w:ind w:left="686"/>
        <w:divId w:val="1058896948"/>
        <w:rPr>
          <w:rFonts w:eastAsia="Times New Roman"/>
        </w:rPr>
      </w:pPr>
      <w:r>
        <w:rPr>
          <w:rFonts w:eastAsia="Times New Roman"/>
        </w:rPr>
        <w:t>после захвата люльки спредером страховочные цепи люльки закрепляют крюками за скобы спредера;</w:t>
      </w:r>
    </w:p>
    <w:p w:rsidR="00000000" w:rsidRDefault="009765A6">
      <w:pPr>
        <w:numPr>
          <w:ilvl w:val="0"/>
          <w:numId w:val="1"/>
        </w:numPr>
        <w:spacing w:after="103"/>
        <w:ind w:left="686"/>
        <w:divId w:val="1058896948"/>
        <w:rPr>
          <w:rFonts w:eastAsia="Times New Roman"/>
        </w:rPr>
      </w:pPr>
      <w:r>
        <w:rPr>
          <w:rFonts w:eastAsia="Times New Roman"/>
        </w:rPr>
        <w:t>люди, которых нужно переместить, должны получить под подпись инструкции о том, где стоять, за что держаться, как польз</w:t>
      </w:r>
      <w:r>
        <w:rPr>
          <w:rFonts w:eastAsia="Times New Roman"/>
        </w:rPr>
        <w:t>оваться предохранительными поясами и как покидать люльку;</w:t>
      </w:r>
    </w:p>
    <w:p w:rsidR="00000000" w:rsidRDefault="009765A6">
      <w:pPr>
        <w:numPr>
          <w:ilvl w:val="0"/>
          <w:numId w:val="1"/>
        </w:numPr>
        <w:spacing w:after="103"/>
        <w:ind w:left="686"/>
        <w:divId w:val="1058896948"/>
        <w:rPr>
          <w:rFonts w:eastAsia="Times New Roman"/>
        </w:rPr>
      </w:pPr>
      <w:r>
        <w:rPr>
          <w:rFonts w:eastAsia="Times New Roman"/>
        </w:rPr>
        <w:t xml:space="preserve">предохранительные пояса лиц, находящихся в люльке, должны быть постоянно закреплены за соответствующие точки крепления в люльке. Длина фала </w:t>
      </w:r>
      <w:r>
        <w:rPr>
          <w:rFonts w:eastAsia="Times New Roman"/>
        </w:rPr>
        <w:lastRenderedPageBreak/>
        <w:t xml:space="preserve">страховочного устройства должна быть такой, чтобы человек </w:t>
      </w:r>
      <w:r>
        <w:rPr>
          <w:rFonts w:eastAsia="Times New Roman"/>
        </w:rPr>
        <w:t>в любом случае оставался в пределах люльки;</w:t>
      </w:r>
    </w:p>
    <w:p w:rsidR="00000000" w:rsidRDefault="009765A6">
      <w:pPr>
        <w:numPr>
          <w:ilvl w:val="0"/>
          <w:numId w:val="1"/>
        </w:numPr>
        <w:spacing w:after="103"/>
        <w:ind w:left="686"/>
        <w:divId w:val="1058896948"/>
        <w:rPr>
          <w:rFonts w:eastAsia="Times New Roman"/>
        </w:rPr>
      </w:pPr>
      <w:r>
        <w:rPr>
          <w:rFonts w:eastAsia="Times New Roman"/>
        </w:rPr>
        <w:t>травмированных лиц (например, после аварии или инцидента) перемещают в лежачем положении на жестких носилках, надежно прикрепленных к люльке, и в сопровождении двух человек;</w:t>
      </w:r>
    </w:p>
    <w:p w:rsidR="00000000" w:rsidRDefault="009765A6">
      <w:pPr>
        <w:numPr>
          <w:ilvl w:val="0"/>
          <w:numId w:val="1"/>
        </w:numPr>
        <w:spacing w:after="103"/>
        <w:ind w:left="686"/>
        <w:divId w:val="1058896948"/>
        <w:rPr>
          <w:rFonts w:eastAsia="Times New Roman"/>
        </w:rPr>
      </w:pPr>
      <w:r>
        <w:rPr>
          <w:rFonts w:eastAsia="Times New Roman"/>
        </w:rPr>
        <w:t>находящимся в люльке запрещено встават</w:t>
      </w:r>
      <w:r>
        <w:rPr>
          <w:rFonts w:eastAsia="Times New Roman"/>
        </w:rPr>
        <w:t>ь на поручни или ограждения люльки и выполнять из такого положения какую-либо работу. Запрещается использовать подставки в люльке для увеличения зоны работы по высоте;</w:t>
      </w:r>
    </w:p>
    <w:p w:rsidR="00000000" w:rsidRDefault="009765A6">
      <w:pPr>
        <w:numPr>
          <w:ilvl w:val="0"/>
          <w:numId w:val="1"/>
        </w:numPr>
        <w:spacing w:after="103"/>
        <w:ind w:left="686"/>
        <w:divId w:val="1058896948"/>
        <w:rPr>
          <w:rFonts w:eastAsia="Times New Roman"/>
        </w:rPr>
      </w:pPr>
      <w:r>
        <w:rPr>
          <w:rFonts w:eastAsia="Times New Roman"/>
        </w:rPr>
        <w:t>во время перемещения люльки находящиеся в ней инструменты и материалы должны быть надежн</w:t>
      </w:r>
      <w:r>
        <w:rPr>
          <w:rFonts w:eastAsia="Times New Roman"/>
        </w:rPr>
        <w:t>о закреплены;</w:t>
      </w:r>
    </w:p>
    <w:p w:rsidR="00000000" w:rsidRDefault="009765A6">
      <w:pPr>
        <w:numPr>
          <w:ilvl w:val="0"/>
          <w:numId w:val="1"/>
        </w:numPr>
        <w:spacing w:after="103"/>
        <w:ind w:left="686"/>
        <w:divId w:val="1058896948"/>
        <w:rPr>
          <w:rFonts w:eastAsia="Times New Roman"/>
        </w:rPr>
      </w:pPr>
      <w:r>
        <w:rPr>
          <w:rFonts w:eastAsia="Times New Roman"/>
        </w:rPr>
        <w:t>при использовании люльки над водным пространством ее оснащают спасательными кругами. Персонал, находящийся в такой люльке, должен быть в спасательных жилетах;</w:t>
      </w:r>
    </w:p>
    <w:p w:rsidR="00000000" w:rsidRDefault="009765A6">
      <w:pPr>
        <w:numPr>
          <w:ilvl w:val="0"/>
          <w:numId w:val="1"/>
        </w:numPr>
        <w:spacing w:after="103"/>
        <w:ind w:left="686"/>
        <w:divId w:val="1058896948"/>
        <w:rPr>
          <w:rFonts w:eastAsia="Times New Roman"/>
        </w:rPr>
      </w:pPr>
      <w:r>
        <w:rPr>
          <w:rFonts w:eastAsia="Times New Roman"/>
        </w:rPr>
        <w:t>если люльку используют при работах, предусматривающих возможность ее контакта с обс</w:t>
      </w:r>
      <w:r>
        <w:rPr>
          <w:rFonts w:eastAsia="Times New Roman"/>
        </w:rPr>
        <w:t>луживаемой поверхностью оборудования (сооружения), ее оснащают устройствами для снижения динамических нагрузок при контакте с обслуживаемой поверхностью.</w:t>
      </w:r>
    </w:p>
    <w:p w:rsidR="00000000" w:rsidRDefault="009765A6">
      <w:pPr>
        <w:pStyle w:val="a3"/>
        <w:divId w:val="1058896948"/>
      </w:pPr>
      <w:r>
        <w:t>Это указано в</w:t>
      </w:r>
      <w:r>
        <w:t xml:space="preserve"> </w:t>
      </w:r>
      <w:hyperlink r:id="rId5" w:anchor="/document/99/499060049/XA00MA02MT/" w:history="1">
        <w:r>
          <w:rPr>
            <w:rStyle w:val="a4"/>
          </w:rPr>
          <w:t>пункте 245</w:t>
        </w:r>
      </w:hyperlink>
      <w:r>
        <w:t xml:space="preserve"> Ф</w:t>
      </w:r>
      <w:r>
        <w:t>едеральных норм и правил в области промышленной безопасности, утвержденных</w:t>
      </w:r>
      <w:r>
        <w:t xml:space="preserve"> </w:t>
      </w:r>
      <w:hyperlink r:id="rId6" w:anchor="/document/99/499060049/" w:history="1">
        <w:r>
          <w:rPr>
            <w:rStyle w:val="a4"/>
          </w:rPr>
          <w:t>приказом Ростехнадзора от 12 ноября 2013 г. № 533</w:t>
        </w:r>
      </w:hyperlink>
      <w:r>
        <w:t xml:space="preserve"> (далее – ФНП)</w:t>
      </w:r>
      <w:r>
        <w:t>.</w:t>
      </w:r>
    </w:p>
    <w:p w:rsidR="00000000" w:rsidRDefault="009765A6">
      <w:pPr>
        <w:divId w:val="1907916381"/>
        <w:rPr>
          <w:rFonts w:eastAsia="Times New Roman"/>
        </w:rPr>
      </w:pPr>
      <w:r>
        <w:rPr>
          <w:rStyle w:val="incut-head-control"/>
          <w:rFonts w:eastAsia="Times New Roman"/>
        </w:rPr>
        <w:t>Внимание: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при работе подъемника связь между персона</w:t>
      </w:r>
      <w:r>
        <w:rPr>
          <w:rStyle w:val="incut-head-sub"/>
          <w:rFonts w:eastAsia="Times New Roman"/>
        </w:rPr>
        <w:t xml:space="preserve">лом в люльке и машинистом подъемника поддерживают непрерывно: </w:t>
      </w:r>
    </w:p>
    <w:p w:rsidR="00000000" w:rsidRDefault="009765A6">
      <w:pPr>
        <w:numPr>
          <w:ilvl w:val="0"/>
          <w:numId w:val="2"/>
        </w:numPr>
        <w:spacing w:after="103"/>
        <w:ind w:left="686"/>
        <w:divId w:val="706684920"/>
        <w:rPr>
          <w:rFonts w:eastAsia="Times New Roman"/>
        </w:rPr>
      </w:pPr>
      <w:r>
        <w:rPr>
          <w:rFonts w:eastAsia="Times New Roman"/>
        </w:rPr>
        <w:t xml:space="preserve">при подъеме люльки до 10 метров – голосом; </w:t>
      </w:r>
    </w:p>
    <w:p w:rsidR="00000000" w:rsidRDefault="009765A6">
      <w:pPr>
        <w:numPr>
          <w:ilvl w:val="0"/>
          <w:numId w:val="2"/>
        </w:numPr>
        <w:spacing w:after="103"/>
        <w:ind w:left="686"/>
        <w:divId w:val="706684920"/>
        <w:rPr>
          <w:rFonts w:eastAsia="Times New Roman"/>
        </w:rPr>
      </w:pPr>
      <w:r>
        <w:rPr>
          <w:rFonts w:eastAsia="Times New Roman"/>
        </w:rPr>
        <w:t xml:space="preserve">более 10 метров – знаковой сигнализацией </w:t>
      </w:r>
      <w:r>
        <w:rPr>
          <w:rFonts w:eastAsia="Times New Roman"/>
        </w:rPr>
        <w:t>(</w:t>
      </w:r>
      <w:hyperlink r:id="rId7" w:anchor="/document/99/499060049/XA00M5E2MV/" w:history="1">
        <w:r>
          <w:rPr>
            <w:rStyle w:val="a4"/>
            <w:rFonts w:eastAsia="Times New Roman"/>
          </w:rPr>
          <w:t>приложение № 9 к ФНП</w:t>
        </w:r>
      </w:hyperlink>
      <w:r>
        <w:rPr>
          <w:rFonts w:eastAsia="Times New Roman"/>
        </w:rPr>
        <w:t xml:space="preserve">); </w:t>
      </w:r>
    </w:p>
    <w:p w:rsidR="00000000" w:rsidRDefault="009765A6">
      <w:pPr>
        <w:numPr>
          <w:ilvl w:val="0"/>
          <w:numId w:val="2"/>
        </w:numPr>
        <w:spacing w:after="103"/>
        <w:ind w:left="686"/>
        <w:divId w:val="706684920"/>
        <w:rPr>
          <w:rFonts w:eastAsia="Times New Roman"/>
        </w:rPr>
      </w:pPr>
      <w:r>
        <w:rPr>
          <w:rFonts w:eastAsia="Times New Roman"/>
        </w:rPr>
        <w:t>более 22 метров – радио- или телефонной связью.</w:t>
      </w:r>
    </w:p>
    <w:p w:rsidR="00000000" w:rsidRDefault="009765A6">
      <w:pPr>
        <w:pStyle w:val="a3"/>
        <w:divId w:val="1058896948"/>
      </w:pPr>
      <w:r>
        <w:t>Для обеспечения безопасности стропы, на которые подвешивают люльку, не должны использоваться для других целей и иметь запас по грузоподъемности</w:t>
      </w:r>
      <w:r>
        <w:t>:</w:t>
      </w:r>
    </w:p>
    <w:p w:rsidR="00000000" w:rsidRDefault="009765A6">
      <w:pPr>
        <w:numPr>
          <w:ilvl w:val="0"/>
          <w:numId w:val="3"/>
        </w:numPr>
        <w:spacing w:after="103"/>
        <w:ind w:left="686"/>
        <w:divId w:val="1058896948"/>
        <w:rPr>
          <w:rFonts w:eastAsia="Times New Roman"/>
        </w:rPr>
      </w:pPr>
      <w:r>
        <w:rPr>
          <w:rFonts w:eastAsia="Times New Roman"/>
        </w:rPr>
        <w:t>для цепных стропов – не менее 8;</w:t>
      </w:r>
    </w:p>
    <w:p w:rsidR="00000000" w:rsidRDefault="009765A6">
      <w:pPr>
        <w:numPr>
          <w:ilvl w:val="0"/>
          <w:numId w:val="3"/>
        </w:numPr>
        <w:spacing w:after="103"/>
        <w:ind w:left="686"/>
        <w:divId w:val="1058896948"/>
        <w:rPr>
          <w:rFonts w:eastAsia="Times New Roman"/>
        </w:rPr>
      </w:pPr>
      <w:r>
        <w:rPr>
          <w:rFonts w:eastAsia="Times New Roman"/>
        </w:rPr>
        <w:t>для канатных стропов – не мене</w:t>
      </w:r>
      <w:r>
        <w:rPr>
          <w:rFonts w:eastAsia="Times New Roman"/>
        </w:rPr>
        <w:t>е 10;</w:t>
      </w:r>
    </w:p>
    <w:p w:rsidR="00000000" w:rsidRDefault="009765A6">
      <w:pPr>
        <w:numPr>
          <w:ilvl w:val="0"/>
          <w:numId w:val="3"/>
        </w:numPr>
        <w:spacing w:after="103"/>
        <w:ind w:left="686"/>
        <w:divId w:val="1058896948"/>
        <w:rPr>
          <w:rFonts w:eastAsia="Times New Roman"/>
        </w:rPr>
      </w:pPr>
      <w:r>
        <w:rPr>
          <w:rFonts w:eastAsia="Times New Roman"/>
        </w:rPr>
        <w:t>для коушей (скоб, колец), служащих для подвешивания люльки на крюк, – не менее чем 10.</w:t>
      </w:r>
    </w:p>
    <w:p w:rsidR="00000000" w:rsidRDefault="009765A6">
      <w:pPr>
        <w:pStyle w:val="a3"/>
        <w:divId w:val="1058896948"/>
      </w:pPr>
      <w:r>
        <w:t>Концы канатных строп крепят при помощи заплетенных коушей или коушей с зажимами. Нельзя использовать обжимные втулки</w:t>
      </w:r>
      <w:r>
        <w:t>.</w:t>
      </w:r>
    </w:p>
    <w:p w:rsidR="00000000" w:rsidRDefault="009765A6">
      <w:pPr>
        <w:pStyle w:val="a3"/>
        <w:divId w:val="1058896948"/>
      </w:pPr>
      <w:r>
        <w:t>Длину используемых для подъема люльки строп у</w:t>
      </w:r>
      <w:r>
        <w:t>станавливают в соответствии с разработанными схемами строповки</w:t>
      </w:r>
      <w:r>
        <w:t>.</w:t>
      </w:r>
    </w:p>
    <w:p w:rsidR="00000000" w:rsidRDefault="009765A6">
      <w:pPr>
        <w:pStyle w:val="a3"/>
        <w:divId w:val="1058896948"/>
      </w:pPr>
      <w:r>
        <w:t>Для подъема и перемещения люльки можно использовать только автоматические спредеры с блокировкой раскрытия поворотных замков. Применение механических спредеров и рам с ручным разворотом замков</w:t>
      </w:r>
      <w:r>
        <w:t xml:space="preserve"> не допускается</w:t>
      </w:r>
      <w:r>
        <w:t>.</w:t>
      </w:r>
    </w:p>
    <w:p w:rsidR="00000000" w:rsidRDefault="009765A6">
      <w:pPr>
        <w:pStyle w:val="2"/>
        <w:divId w:val="1058896948"/>
        <w:rPr>
          <w:rFonts w:eastAsia="Times New Roman"/>
        </w:rPr>
      </w:pPr>
      <w:r>
        <w:rPr>
          <w:rFonts w:eastAsia="Times New Roman"/>
        </w:rPr>
        <w:t>Требования к работникам</w:t>
      </w:r>
      <w:r>
        <w:rPr>
          <w:rFonts w:eastAsia="Times New Roman"/>
        </w:rPr>
        <w:t xml:space="preserve"> </w:t>
      </w:r>
    </w:p>
    <w:p w:rsidR="00000000" w:rsidRDefault="009765A6">
      <w:pPr>
        <w:pStyle w:val="a3"/>
        <w:divId w:val="1058896948"/>
      </w:pPr>
      <w:r>
        <w:lastRenderedPageBreak/>
        <w:t>Для управления подъемным средством и его обслуживания эксплуатирующая организация назначает распорядительным актом машинистов подъемников, крановщиков, их помощников, стропальщиков, слесарей, электромонтеров, рабоч</w:t>
      </w:r>
      <w:r>
        <w:t>их люльки и наладчиков</w:t>
      </w:r>
      <w:r>
        <w:t>.</w:t>
      </w:r>
    </w:p>
    <w:p w:rsidR="00000000" w:rsidRDefault="009765A6">
      <w:pPr>
        <w:pStyle w:val="a3"/>
        <w:divId w:val="1058896948"/>
      </w:pPr>
      <w:r>
        <w:t>В качестве рабочих люльки можно допускать сотрудников других организаций. При этом они должны</w:t>
      </w:r>
      <w:r>
        <w:t>:</w:t>
      </w:r>
    </w:p>
    <w:p w:rsidR="00000000" w:rsidRDefault="009765A6">
      <w:pPr>
        <w:numPr>
          <w:ilvl w:val="0"/>
          <w:numId w:val="4"/>
        </w:numPr>
        <w:spacing w:after="103"/>
        <w:ind w:left="686"/>
        <w:divId w:val="1058896948"/>
        <w:rPr>
          <w:rFonts w:eastAsia="Times New Roman"/>
        </w:rPr>
      </w:pPr>
      <w:r>
        <w:rPr>
          <w:rFonts w:eastAsia="Times New Roman"/>
        </w:rPr>
        <w:t>соответствовать требованиям, предъявленным в руководстве по эксплуатации подъемника;</w:t>
      </w:r>
    </w:p>
    <w:p w:rsidR="00000000" w:rsidRDefault="009765A6">
      <w:pPr>
        <w:numPr>
          <w:ilvl w:val="0"/>
          <w:numId w:val="4"/>
        </w:numPr>
        <w:spacing w:after="103"/>
        <w:ind w:left="686"/>
        <w:divId w:val="1058896948"/>
        <w:rPr>
          <w:rFonts w:eastAsia="Times New Roman"/>
        </w:rPr>
      </w:pPr>
      <w:r>
        <w:rPr>
          <w:rFonts w:eastAsia="Times New Roman"/>
        </w:rPr>
        <w:t>пройти инструктаж специалиста, ответственного за без</w:t>
      </w:r>
      <w:r>
        <w:rPr>
          <w:rFonts w:eastAsia="Times New Roman"/>
        </w:rPr>
        <w:t>опасное производство работ.</w:t>
      </w:r>
    </w:p>
    <w:p w:rsidR="00000000" w:rsidRDefault="009765A6">
      <w:pPr>
        <w:pStyle w:val="a3"/>
        <w:divId w:val="1058896948"/>
      </w:pPr>
      <w:r>
        <w:t>Внимани</w:t>
      </w:r>
      <w:r>
        <w:t>е</w:t>
      </w:r>
    </w:p>
    <w:p w:rsidR="00000000" w:rsidRDefault="009765A6">
      <w:pPr>
        <w:pStyle w:val="a3"/>
        <w:divId w:val="1058896948"/>
      </w:pPr>
      <w:r>
        <w:t xml:space="preserve">Работники при работе на высоте в подвесных люльках обязательно должны использовать страховочную систему безопасности </w:t>
      </w:r>
      <w:r>
        <w:t>(</w:t>
      </w:r>
      <w:hyperlink r:id="rId8" w:anchor="/document/99/499087789/XA00M6M2MD/" w:history="1">
        <w:r>
          <w:rPr>
            <w:rStyle w:val="a4"/>
          </w:rPr>
          <w:t>п. 84</w:t>
        </w:r>
      </w:hyperlink>
      <w:r>
        <w:t xml:space="preserve"> Правил по охране тр</w:t>
      </w:r>
      <w:r>
        <w:t>уда при работе на высоте, утвержденных</w:t>
      </w:r>
      <w:r>
        <w:t xml:space="preserve"> </w:t>
      </w:r>
      <w:hyperlink r:id="rId9" w:anchor="/document/99/499087789/" w:history="1">
        <w:r>
          <w:rPr>
            <w:rStyle w:val="a4"/>
          </w:rPr>
          <w:t>приказом Минтруда России от 28 марта 2014 г. № 155н</w:t>
        </w:r>
      </w:hyperlink>
      <w:r>
        <w:t>)</w:t>
      </w:r>
      <w:r>
        <w:t>.</w:t>
      </w:r>
    </w:p>
    <w:p w:rsidR="00000000" w:rsidRDefault="009765A6">
      <w:pPr>
        <w:pStyle w:val="a3"/>
        <w:divId w:val="1058896948"/>
      </w:pPr>
      <w:r>
        <w:t>Перед началом работ с использованием подъемных средств следует под подпись ознакомить с планом про</w:t>
      </w:r>
      <w:r>
        <w:t>изводства работ (ППР) и технологической картой (ТК) следующих работников</w:t>
      </w:r>
      <w:r>
        <w:t>:</w:t>
      </w:r>
    </w:p>
    <w:p w:rsidR="00000000" w:rsidRDefault="009765A6">
      <w:pPr>
        <w:numPr>
          <w:ilvl w:val="0"/>
          <w:numId w:val="5"/>
        </w:numPr>
        <w:spacing w:after="103"/>
        <w:ind w:left="686"/>
        <w:divId w:val="1058896948"/>
        <w:rPr>
          <w:rFonts w:eastAsia="Times New Roman"/>
        </w:rPr>
      </w:pPr>
      <w:r>
        <w:rPr>
          <w:rFonts w:eastAsia="Times New Roman"/>
        </w:rPr>
        <w:t xml:space="preserve">специалистов, ответственных за безопасное производство работ с применением ПС; </w:t>
      </w:r>
    </w:p>
    <w:p w:rsidR="00000000" w:rsidRDefault="009765A6">
      <w:pPr>
        <w:numPr>
          <w:ilvl w:val="0"/>
          <w:numId w:val="5"/>
        </w:numPr>
        <w:spacing w:after="103"/>
        <w:ind w:left="686"/>
        <w:divId w:val="1058896948"/>
        <w:rPr>
          <w:rFonts w:eastAsia="Times New Roman"/>
        </w:rPr>
      </w:pPr>
      <w:r>
        <w:rPr>
          <w:rFonts w:eastAsia="Times New Roman"/>
        </w:rPr>
        <w:t xml:space="preserve">крановщиков; </w:t>
      </w:r>
    </w:p>
    <w:p w:rsidR="00000000" w:rsidRDefault="009765A6">
      <w:pPr>
        <w:numPr>
          <w:ilvl w:val="0"/>
          <w:numId w:val="5"/>
        </w:numPr>
        <w:spacing w:after="103"/>
        <w:ind w:left="686"/>
        <w:divId w:val="1058896948"/>
        <w:rPr>
          <w:rFonts w:eastAsia="Times New Roman"/>
        </w:rPr>
      </w:pPr>
      <w:r>
        <w:rPr>
          <w:rFonts w:eastAsia="Times New Roman"/>
        </w:rPr>
        <w:t xml:space="preserve">машинистов подъемников; </w:t>
      </w:r>
    </w:p>
    <w:p w:rsidR="00000000" w:rsidRDefault="009765A6">
      <w:pPr>
        <w:numPr>
          <w:ilvl w:val="0"/>
          <w:numId w:val="5"/>
        </w:numPr>
        <w:spacing w:after="103"/>
        <w:ind w:left="686"/>
        <w:divId w:val="1058896948"/>
        <w:rPr>
          <w:rFonts w:eastAsia="Times New Roman"/>
        </w:rPr>
      </w:pPr>
      <w:r>
        <w:rPr>
          <w:rFonts w:eastAsia="Times New Roman"/>
        </w:rPr>
        <w:t>рабочих люльки;</w:t>
      </w:r>
    </w:p>
    <w:p w:rsidR="00000000" w:rsidRDefault="009765A6">
      <w:pPr>
        <w:numPr>
          <w:ilvl w:val="0"/>
          <w:numId w:val="5"/>
        </w:numPr>
        <w:spacing w:after="103"/>
        <w:ind w:left="686"/>
        <w:divId w:val="1058896948"/>
        <w:rPr>
          <w:rFonts w:eastAsia="Times New Roman"/>
        </w:rPr>
      </w:pPr>
      <w:r>
        <w:rPr>
          <w:rFonts w:eastAsia="Times New Roman"/>
        </w:rPr>
        <w:t xml:space="preserve">стропальщиков. </w:t>
      </w:r>
    </w:p>
    <w:p w:rsidR="00000000" w:rsidRDefault="009765A6">
      <w:pPr>
        <w:pStyle w:val="2"/>
        <w:divId w:val="1058896948"/>
        <w:rPr>
          <w:rFonts w:eastAsia="Times New Roman"/>
        </w:rPr>
      </w:pPr>
      <w:r>
        <w:rPr>
          <w:rFonts w:eastAsia="Times New Roman"/>
        </w:rPr>
        <w:t>Требования к процессу подъема и</w:t>
      </w:r>
      <w:r>
        <w:rPr>
          <w:rFonts w:eastAsia="Times New Roman"/>
        </w:rPr>
        <w:t xml:space="preserve"> транспортировки люде</w:t>
      </w:r>
      <w:r>
        <w:rPr>
          <w:rFonts w:eastAsia="Times New Roman"/>
        </w:rPr>
        <w:t>й</w:t>
      </w:r>
    </w:p>
    <w:p w:rsidR="00000000" w:rsidRDefault="009765A6">
      <w:pPr>
        <w:pStyle w:val="a3"/>
        <w:divId w:val="1058896948"/>
      </w:pPr>
      <w:r>
        <w:t>Поднимать и транспортировать людей с помощью подъемных средств, не предназначенных для этого, можно в следующих случаях</w:t>
      </w:r>
      <w:r>
        <w:t>:</w:t>
      </w:r>
    </w:p>
    <w:p w:rsidR="00000000" w:rsidRDefault="009765A6">
      <w:pPr>
        <w:numPr>
          <w:ilvl w:val="0"/>
          <w:numId w:val="6"/>
        </w:numPr>
        <w:spacing w:after="103"/>
        <w:ind w:left="686"/>
        <w:divId w:val="1058896948"/>
        <w:rPr>
          <w:rFonts w:eastAsia="Times New Roman"/>
        </w:rPr>
      </w:pPr>
      <w:r>
        <w:rPr>
          <w:rFonts w:eastAsia="Times New Roman"/>
        </w:rPr>
        <w:t>при монтаже, строительстве и возведении уникальных объектов, когда недоступны иные способы доставки рабочих в зо</w:t>
      </w:r>
      <w:r>
        <w:rPr>
          <w:rFonts w:eastAsia="Times New Roman"/>
        </w:rPr>
        <w:t>ну выполнения работ;</w:t>
      </w:r>
    </w:p>
    <w:p w:rsidR="00000000" w:rsidRDefault="009765A6">
      <w:pPr>
        <w:numPr>
          <w:ilvl w:val="0"/>
          <w:numId w:val="6"/>
        </w:numPr>
        <w:spacing w:after="103"/>
        <w:ind w:left="686"/>
        <w:divId w:val="1058896948"/>
        <w:rPr>
          <w:rFonts w:eastAsia="Times New Roman"/>
        </w:rPr>
      </w:pPr>
      <w:r>
        <w:rPr>
          <w:rFonts w:eastAsia="Times New Roman"/>
        </w:rPr>
        <w:t>при монтаже и обслуживании отдельно стоящих установок нефтегазодобычи;</w:t>
      </w:r>
    </w:p>
    <w:p w:rsidR="00000000" w:rsidRDefault="009765A6">
      <w:pPr>
        <w:numPr>
          <w:ilvl w:val="0"/>
          <w:numId w:val="6"/>
        </w:numPr>
        <w:spacing w:after="103"/>
        <w:ind w:left="686"/>
        <w:divId w:val="1058896948"/>
        <w:rPr>
          <w:rFonts w:eastAsia="Times New Roman"/>
        </w:rPr>
      </w:pPr>
      <w:r>
        <w:rPr>
          <w:rFonts w:eastAsia="Times New Roman"/>
        </w:rPr>
        <w:t>на предприятиях и доках, выполняющих работы по возведению и ремонту корпусов судов;</w:t>
      </w:r>
    </w:p>
    <w:p w:rsidR="00000000" w:rsidRDefault="009765A6">
      <w:pPr>
        <w:numPr>
          <w:ilvl w:val="0"/>
          <w:numId w:val="6"/>
        </w:numPr>
        <w:spacing w:after="103"/>
        <w:ind w:left="686"/>
        <w:divId w:val="1058896948"/>
        <w:rPr>
          <w:rFonts w:eastAsia="Times New Roman"/>
        </w:rPr>
      </w:pPr>
      <w:r>
        <w:rPr>
          <w:rFonts w:eastAsia="Times New Roman"/>
        </w:rPr>
        <w:t>на нефтяных и газовых платформах, установленных в открытом море, для смены персонала при вахтовом методе обслуживания платформ;</w:t>
      </w:r>
    </w:p>
    <w:p w:rsidR="00000000" w:rsidRDefault="009765A6">
      <w:pPr>
        <w:numPr>
          <w:ilvl w:val="0"/>
          <w:numId w:val="6"/>
        </w:numPr>
        <w:spacing w:after="103"/>
        <w:ind w:left="686"/>
        <w:divId w:val="1058896948"/>
        <w:rPr>
          <w:rFonts w:eastAsia="Times New Roman"/>
        </w:rPr>
      </w:pPr>
      <w:r>
        <w:rPr>
          <w:rFonts w:eastAsia="Times New Roman"/>
        </w:rPr>
        <w:t>при перемещении персонала для крепления и раскрепления контейнеров и грузов;</w:t>
      </w:r>
    </w:p>
    <w:p w:rsidR="00000000" w:rsidRDefault="009765A6">
      <w:pPr>
        <w:numPr>
          <w:ilvl w:val="0"/>
          <w:numId w:val="6"/>
        </w:numPr>
        <w:spacing w:after="103"/>
        <w:ind w:left="686"/>
        <w:divId w:val="1058896948"/>
        <w:rPr>
          <w:rFonts w:eastAsia="Times New Roman"/>
        </w:rPr>
      </w:pPr>
      <w:r>
        <w:rPr>
          <w:rFonts w:eastAsia="Times New Roman"/>
        </w:rPr>
        <w:t>при проведении диагностики и ремонта металлоконстру</w:t>
      </w:r>
      <w:r>
        <w:rPr>
          <w:rFonts w:eastAsia="Times New Roman"/>
        </w:rPr>
        <w:t>кций ПС, когда применение других средств подмащивания невозможно;</w:t>
      </w:r>
    </w:p>
    <w:p w:rsidR="00000000" w:rsidRDefault="009765A6">
      <w:pPr>
        <w:numPr>
          <w:ilvl w:val="0"/>
          <w:numId w:val="6"/>
        </w:numPr>
        <w:spacing w:after="103"/>
        <w:ind w:left="686"/>
        <w:divId w:val="1058896948"/>
        <w:rPr>
          <w:rFonts w:eastAsia="Times New Roman"/>
        </w:rPr>
      </w:pPr>
      <w:r>
        <w:rPr>
          <w:rFonts w:eastAsia="Times New Roman"/>
        </w:rPr>
        <w:t>при аварийной транспортировке людей, которые не в состоянии передвигаться.</w:t>
      </w:r>
    </w:p>
    <w:p w:rsidR="00000000" w:rsidRDefault="009765A6">
      <w:pPr>
        <w:pStyle w:val="a3"/>
        <w:divId w:val="1058896948"/>
      </w:pPr>
      <w:r>
        <w:t xml:space="preserve">При этом люлька должна отвечать следующим требованиям </w:t>
      </w:r>
      <w:r>
        <w:t>(</w:t>
      </w:r>
      <w:hyperlink r:id="rId10" w:anchor="/document/99/499060049/XA00M3M2MJ/" w:history="1">
        <w:r>
          <w:rPr>
            <w:rStyle w:val="a4"/>
          </w:rPr>
          <w:t>п. 242 ФНП</w:t>
        </w:r>
      </w:hyperlink>
      <w:r>
        <w:t>)</w:t>
      </w:r>
      <w:r>
        <w:t>:</w:t>
      </w:r>
    </w:p>
    <w:p w:rsidR="00000000" w:rsidRDefault="009765A6">
      <w:pPr>
        <w:numPr>
          <w:ilvl w:val="0"/>
          <w:numId w:val="7"/>
        </w:numPr>
        <w:spacing w:after="103"/>
        <w:ind w:left="686"/>
        <w:divId w:val="1058896948"/>
        <w:rPr>
          <w:rFonts w:eastAsia="Times New Roman"/>
        </w:rPr>
      </w:pPr>
      <w:r>
        <w:rPr>
          <w:rFonts w:eastAsia="Times New Roman"/>
        </w:rPr>
        <w:lastRenderedPageBreak/>
        <w:t>иметь твердое, исключающее скольжение дно, выдерживающее нагрузку, не менее чем вдвое превышающую паспортную грузоподъемность люльки;</w:t>
      </w:r>
    </w:p>
    <w:p w:rsidR="00000000" w:rsidRDefault="009765A6">
      <w:pPr>
        <w:numPr>
          <w:ilvl w:val="0"/>
          <w:numId w:val="7"/>
        </w:numPr>
        <w:spacing w:after="103"/>
        <w:ind w:left="686"/>
        <w:divId w:val="1058896948"/>
        <w:rPr>
          <w:rFonts w:eastAsia="Times New Roman"/>
        </w:rPr>
      </w:pPr>
      <w:r>
        <w:rPr>
          <w:rFonts w:eastAsia="Times New Roman"/>
        </w:rPr>
        <w:t>иметь жесткие перила ограждения высотой не менее 1100 мм по всему периметру пола люльки. Огра</w:t>
      </w:r>
      <w:r>
        <w:rPr>
          <w:rFonts w:eastAsia="Times New Roman"/>
        </w:rPr>
        <w:t>ждение должно выдерживать горизонтальную нагрузку не менее половины паспортной грузоподъемности люльки. Конструкция ограждения между перилами и полом должна исключать случайное выскальзывание персонала при раскачивании люльки во время транспортировки;</w:t>
      </w:r>
    </w:p>
    <w:p w:rsidR="00000000" w:rsidRDefault="009765A6">
      <w:pPr>
        <w:numPr>
          <w:ilvl w:val="0"/>
          <w:numId w:val="7"/>
        </w:numPr>
        <w:spacing w:after="103"/>
        <w:ind w:left="686"/>
        <w:divId w:val="1058896948"/>
        <w:rPr>
          <w:rFonts w:eastAsia="Times New Roman"/>
        </w:rPr>
      </w:pPr>
      <w:r>
        <w:rPr>
          <w:rFonts w:eastAsia="Times New Roman"/>
        </w:rPr>
        <w:t>подв</w:t>
      </w:r>
      <w:r>
        <w:rPr>
          <w:rFonts w:eastAsia="Times New Roman"/>
        </w:rPr>
        <w:t>ешиваться на крюк ПС с помощью специального кольца, которое в рабочем положении должно быть неразъемным; допускается перемещение люльки контейнерными кранами с установленными на них спредерами;</w:t>
      </w:r>
    </w:p>
    <w:p w:rsidR="00000000" w:rsidRDefault="009765A6">
      <w:pPr>
        <w:numPr>
          <w:ilvl w:val="0"/>
          <w:numId w:val="7"/>
        </w:numPr>
        <w:spacing w:after="103"/>
        <w:ind w:left="686"/>
        <w:divId w:val="1058896948"/>
        <w:rPr>
          <w:rFonts w:eastAsia="Times New Roman"/>
        </w:rPr>
      </w:pPr>
      <w:r>
        <w:rPr>
          <w:rFonts w:eastAsia="Times New Roman"/>
        </w:rPr>
        <w:t>исключать возможность опрокидывания, когда транспортируемый пе</w:t>
      </w:r>
      <w:r>
        <w:rPr>
          <w:rFonts w:eastAsia="Times New Roman"/>
        </w:rPr>
        <w:t>рсонал занимает положение у одной из сторон люльки.</w:t>
      </w:r>
    </w:p>
    <w:p w:rsidR="00000000" w:rsidRDefault="009765A6">
      <w:pPr>
        <w:pStyle w:val="2"/>
        <w:divId w:val="1058896948"/>
        <w:rPr>
          <w:rFonts w:eastAsia="Times New Roman"/>
        </w:rPr>
      </w:pPr>
      <w:r>
        <w:rPr>
          <w:rFonts w:eastAsia="Times New Roman"/>
        </w:rPr>
        <w:t>Проверка состояния люле</w:t>
      </w:r>
      <w:r>
        <w:rPr>
          <w:rFonts w:eastAsia="Times New Roman"/>
        </w:rPr>
        <w:t>к</w:t>
      </w:r>
    </w:p>
    <w:p w:rsidR="00000000" w:rsidRDefault="009765A6">
      <w:pPr>
        <w:pStyle w:val="a3"/>
        <w:divId w:val="1058896948"/>
      </w:pPr>
      <w:r>
        <w:t>Все люльки, находящиеся в эксплуатации, регулярно</w:t>
      </w:r>
      <w:r>
        <w:t>:</w:t>
      </w:r>
    </w:p>
    <w:p w:rsidR="00000000" w:rsidRDefault="009765A6">
      <w:pPr>
        <w:numPr>
          <w:ilvl w:val="0"/>
          <w:numId w:val="8"/>
        </w:numPr>
        <w:spacing w:after="103"/>
        <w:ind w:left="686"/>
        <w:divId w:val="1058896948"/>
        <w:rPr>
          <w:rFonts w:eastAsia="Times New Roman"/>
        </w:rPr>
      </w:pPr>
      <w:r>
        <w:rPr>
          <w:rFonts w:eastAsia="Times New Roman"/>
        </w:rPr>
        <w:t xml:space="preserve">проверяют; </w:t>
      </w:r>
    </w:p>
    <w:p w:rsidR="00000000" w:rsidRDefault="009765A6">
      <w:pPr>
        <w:numPr>
          <w:ilvl w:val="0"/>
          <w:numId w:val="8"/>
        </w:numPr>
        <w:spacing w:after="103"/>
        <w:ind w:left="686"/>
        <w:divId w:val="1058896948"/>
        <w:rPr>
          <w:rFonts w:eastAsia="Times New Roman"/>
        </w:rPr>
      </w:pPr>
      <w:r>
        <w:rPr>
          <w:rFonts w:eastAsia="Times New Roman"/>
        </w:rPr>
        <w:t xml:space="preserve">проводят их техническое обслуживание; </w:t>
      </w:r>
    </w:p>
    <w:p w:rsidR="00000000" w:rsidRDefault="009765A6">
      <w:pPr>
        <w:numPr>
          <w:ilvl w:val="0"/>
          <w:numId w:val="8"/>
        </w:numPr>
        <w:spacing w:after="103"/>
        <w:ind w:left="686"/>
        <w:divId w:val="1058896948"/>
        <w:rPr>
          <w:rFonts w:eastAsia="Times New Roman"/>
        </w:rPr>
      </w:pPr>
      <w:r>
        <w:rPr>
          <w:rFonts w:eastAsia="Times New Roman"/>
        </w:rPr>
        <w:t>при необходимости ремонтируют.</w:t>
      </w:r>
    </w:p>
    <w:p w:rsidR="00000000" w:rsidRDefault="009765A6">
      <w:pPr>
        <w:pStyle w:val="a3"/>
        <w:divId w:val="1058896948"/>
      </w:pPr>
      <w:r>
        <w:t>Проверка состояния люлек включает несколько пр</w:t>
      </w:r>
      <w:r>
        <w:t>оцедур. Все они приведены в таблице</w:t>
      </w:r>
      <w:r>
        <w:t>.</w:t>
      </w:r>
    </w:p>
    <w:tbl>
      <w:tblPr>
        <w:tblW w:w="0" w:type="auto"/>
        <w:tblCellMar>
          <w:top w:w="84" w:type="dxa"/>
          <w:left w:w="167" w:type="dxa"/>
          <w:bottom w:w="84" w:type="dxa"/>
          <w:right w:w="167" w:type="dxa"/>
        </w:tblCellMar>
        <w:tblLook w:val="04A0"/>
      </w:tblPr>
      <w:tblGrid>
        <w:gridCol w:w="3145"/>
        <w:gridCol w:w="3059"/>
        <w:gridCol w:w="3485"/>
      </w:tblGrid>
      <w:tr w:rsidR="00000000">
        <w:trPr>
          <w:divId w:val="179806313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65A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Ежесменный осмотр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65A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 xml:space="preserve">Плановая проверка состояния 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65A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Грузовые испытания</w:t>
            </w:r>
          </w:p>
        </w:tc>
      </w:tr>
      <w:tr w:rsidR="00000000">
        <w:trPr>
          <w:divId w:val="1798063138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65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Проводит специалист, ответственный за безопасное производство работ с применением подъемного средства. В случае обнаружения неисправностей в известность ставят специалиста, ответственного за содержание люльки в работоспособном состояни</w:t>
            </w:r>
            <w:r>
              <w:rPr>
                <w:rFonts w:eastAsia="Times New Roman"/>
              </w:rPr>
              <w:t>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65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Периодичность пров</w:t>
            </w:r>
            <w:r>
              <w:rPr>
                <w:rFonts w:eastAsia="Times New Roman"/>
              </w:rPr>
              <w:t>ерок – не реже одного раза в месяц. Руководитель проверок – специалист, ответственный за содержание подъемного средства в работоспособном состоянии. Результаты проверок заносят в журнал осмотра люльки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765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Периодичность испытаний – не реже одного раза в полгод</w:t>
            </w:r>
            <w:r>
              <w:rPr>
                <w:rFonts w:eastAsia="Times New Roman"/>
              </w:rPr>
              <w:t>а. Суть испытаний: подъем и удержание в течение 10 минут груза, расположенного на дне люльки. Руководитель испытаний – специалист, ответственный за производственный контроль при эксплуатации подъемного средства. Масса груза должна в два раза превышать груз</w:t>
            </w:r>
            <w:r>
              <w:rPr>
                <w:rFonts w:eastAsia="Times New Roman"/>
              </w:rPr>
              <w:t>оподъемность люльки. Результаты грузовых испытаний заносят в паспорт люльки. Если будут обнаружены дефекты и повреждения, отклонения от проектной документации, эксплуатировать люльку запрещено</w:t>
            </w:r>
          </w:p>
        </w:tc>
      </w:tr>
    </w:tbl>
    <w:p w:rsidR="00000000" w:rsidRDefault="009765A6">
      <w:pPr>
        <w:pStyle w:val="a3"/>
        <w:divId w:val="1058896948"/>
      </w:pPr>
      <w:r>
        <w:t>Таблица составлена на основании</w:t>
      </w:r>
      <w:r>
        <w:t xml:space="preserve"> </w:t>
      </w:r>
      <w:hyperlink r:id="rId11" w:anchor="/document/99/499060049/XA00M1K2LS/" w:history="1">
        <w:r>
          <w:rPr>
            <w:rStyle w:val="a4"/>
          </w:rPr>
          <w:t>пунктов 246–251 ФНП</w:t>
        </w:r>
      </w:hyperlink>
      <w:r>
        <w:t>.</w:t>
      </w:r>
    </w:p>
    <w:p w:rsidR="009765A6" w:rsidRDefault="009765A6">
      <w:pPr>
        <w:divId w:val="486897513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lastRenderedPageBreak/>
        <w:t>© Материал из Справочной системы «Охрана труда»</w:t>
      </w:r>
      <w:r>
        <w:rPr>
          <w:rFonts w:ascii="Arial" w:eastAsia="Times New Roman" w:hAnsi="Arial" w:cs="Arial"/>
          <w:sz w:val="22"/>
          <w:szCs w:val="22"/>
        </w:rPr>
        <w:br/>
        <w:t>1otruda.ru</w:t>
      </w:r>
      <w:r>
        <w:rPr>
          <w:rFonts w:ascii="Arial" w:eastAsia="Times New Roman" w:hAnsi="Arial" w:cs="Arial"/>
          <w:sz w:val="22"/>
          <w:szCs w:val="22"/>
        </w:rPr>
        <w:br/>
        <w:t>Дата копирования: 13.06.2018</w:t>
      </w:r>
    </w:p>
    <w:sectPr w:rsidR="009765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31615"/>
    <w:multiLevelType w:val="multilevel"/>
    <w:tmpl w:val="A2400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696C4E"/>
    <w:multiLevelType w:val="multilevel"/>
    <w:tmpl w:val="6E541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BB7877"/>
    <w:multiLevelType w:val="multilevel"/>
    <w:tmpl w:val="9FA63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8B5599"/>
    <w:multiLevelType w:val="multilevel"/>
    <w:tmpl w:val="1C30D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2D72FF"/>
    <w:multiLevelType w:val="multilevel"/>
    <w:tmpl w:val="DB666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32C09AF"/>
    <w:multiLevelType w:val="multilevel"/>
    <w:tmpl w:val="4C1E9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5C63B8E"/>
    <w:multiLevelType w:val="multilevel"/>
    <w:tmpl w:val="D806D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109281E"/>
    <w:multiLevelType w:val="multilevel"/>
    <w:tmpl w:val="83165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noPunctuationKerning/>
  <w:characterSpacingControl w:val="doNotCompress"/>
  <w:compat/>
  <w:rsids>
    <w:rsidRoot w:val="00E54C68"/>
    <w:rsid w:val="009765A6"/>
    <w:rsid w:val="00E54C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837"/>
    </w:pPr>
    <w:rPr>
      <w:rFonts w:ascii="Arial" w:hAnsi="Arial" w:cs="Arial"/>
      <w:sz w:val="22"/>
      <w:szCs w:val="22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incut">
    <w:name w:val="incut"/>
    <w:basedOn w:val="a"/>
    <w:pPr>
      <w:spacing w:before="100" w:beforeAutospacing="1" w:after="100" w:afterAutospacing="1"/>
      <w:ind w:left="709"/>
    </w:pPr>
  </w:style>
  <w:style w:type="paragraph" w:customStyle="1" w:styleId="incut-attention">
    <w:name w:val="incut-attention"/>
    <w:basedOn w:val="a"/>
    <w:pPr>
      <w:spacing w:before="100" w:beforeAutospacing="1" w:after="100" w:afterAutospacing="1"/>
      <w:ind w:left="709"/>
    </w:pPr>
  </w:style>
  <w:style w:type="paragraph" w:customStyle="1" w:styleId="incut-example">
    <w:name w:val="incut-example"/>
    <w:basedOn w:val="a"/>
    <w:pPr>
      <w:spacing w:before="100" w:beforeAutospacing="1" w:after="100" w:afterAutospacing="1"/>
      <w:ind w:left="709"/>
    </w:pPr>
  </w:style>
  <w:style w:type="paragraph" w:customStyle="1" w:styleId="incut-examplemag">
    <w:name w:val="incut-examplemag"/>
    <w:basedOn w:val="a"/>
    <w:pPr>
      <w:spacing w:before="100" w:beforeAutospacing="1" w:after="100" w:afterAutospacing="1"/>
      <w:ind w:left="709"/>
    </w:pPr>
  </w:style>
  <w:style w:type="paragraph" w:customStyle="1" w:styleId="example-practice">
    <w:name w:val="example-practice"/>
    <w:basedOn w:val="a"/>
    <w:pPr>
      <w:spacing w:before="100" w:beforeAutospacing="1" w:after="100" w:afterAutospacing="1"/>
      <w:ind w:left="709"/>
    </w:pPr>
  </w:style>
  <w:style w:type="paragraph" w:customStyle="1" w:styleId="incut-comment">
    <w:name w:val="incut-comment"/>
    <w:basedOn w:val="a"/>
    <w:pPr>
      <w:spacing w:before="100" w:beforeAutospacing="1" w:after="100" w:afterAutospacing="1"/>
      <w:ind w:left="709"/>
    </w:pPr>
  </w:style>
  <w:style w:type="paragraph" w:customStyle="1" w:styleId="incut-advise">
    <w:name w:val="incut-advise"/>
    <w:basedOn w:val="a"/>
    <w:pPr>
      <w:spacing w:before="100" w:beforeAutospacing="1" w:after="100" w:afterAutospacing="1"/>
      <w:ind w:left="709"/>
    </w:pPr>
  </w:style>
  <w:style w:type="paragraph" w:customStyle="1" w:styleId="incut-glavbuch">
    <w:name w:val="incut-glavbuch"/>
    <w:basedOn w:val="a"/>
    <w:pPr>
      <w:spacing w:before="100" w:beforeAutospacing="1" w:after="100" w:afterAutospacing="1"/>
      <w:ind w:left="709"/>
    </w:pPr>
  </w:style>
  <w:style w:type="paragraph" w:customStyle="1" w:styleId="incut-commerce">
    <w:name w:val="incut-commerce"/>
    <w:basedOn w:val="a"/>
    <w:pPr>
      <w:spacing w:before="100" w:beforeAutospacing="1" w:after="100" w:afterAutospacing="1"/>
      <w:ind w:left="709"/>
    </w:pPr>
  </w:style>
  <w:style w:type="paragraph" w:customStyle="1" w:styleId="incut-municipality">
    <w:name w:val="incut-municipality"/>
    <w:basedOn w:val="a"/>
    <w:pPr>
      <w:spacing w:before="100" w:beforeAutospacing="1" w:after="100" w:afterAutospacing="1"/>
      <w:ind w:left="709"/>
    </w:pPr>
  </w:style>
  <w:style w:type="paragraph" w:customStyle="1" w:styleId="incut-budget">
    <w:name w:val="incut-budget"/>
    <w:basedOn w:val="a"/>
    <w:pPr>
      <w:spacing w:before="100" w:beforeAutospacing="1" w:after="100" w:afterAutospacing="1"/>
      <w:ind w:left="709"/>
    </w:pPr>
  </w:style>
  <w:style w:type="paragraph" w:customStyle="1" w:styleId="incut-autonomous">
    <w:name w:val="incut-autonomous"/>
    <w:basedOn w:val="a"/>
    <w:pPr>
      <w:spacing w:before="100" w:beforeAutospacing="1" w:after="100" w:afterAutospacing="1"/>
      <w:ind w:left="709"/>
    </w:pPr>
  </w:style>
  <w:style w:type="paragraph" w:customStyle="1" w:styleId="incut-government">
    <w:name w:val="incut-government"/>
    <w:basedOn w:val="a"/>
    <w:pPr>
      <w:spacing w:before="100" w:beforeAutospacing="1" w:after="100" w:afterAutospacing="1"/>
      <w:ind w:left="709"/>
    </w:pPr>
  </w:style>
  <w:style w:type="paragraph" w:customStyle="1" w:styleId="vreznpddocschange">
    <w:name w:val="vreznpddocschange"/>
    <w:basedOn w:val="a"/>
    <w:pPr>
      <w:spacing w:before="100" w:beforeAutospacing="1" w:after="100" w:afterAutospacing="1"/>
      <w:ind w:left="709"/>
    </w:p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hint="default"/>
      <w:b/>
      <w:bCs/>
      <w:sz w:val="23"/>
      <w:szCs w:val="23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incut-head-sub">
    <w:name w:val="incut-head-sub"/>
    <w:basedOn w:val="a0"/>
  </w:style>
  <w:style w:type="character" w:customStyle="1" w:styleId="incut-button">
    <w:name w:val="incut-button"/>
    <w:basedOn w:val="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897513">
      <w:marLeft w:val="0"/>
      <w:marRight w:val="0"/>
      <w:marTop w:val="83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3626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96948">
          <w:marLeft w:val="0"/>
          <w:marRight w:val="0"/>
          <w:marTop w:val="5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386056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91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68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17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91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06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otruda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1otruda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1otruda.ru/" TargetMode="External"/><Relationship Id="rId11" Type="http://schemas.openxmlformats.org/officeDocument/2006/relationships/hyperlink" Target="https://1otruda.ru/" TargetMode="External"/><Relationship Id="rId5" Type="http://schemas.openxmlformats.org/officeDocument/2006/relationships/hyperlink" Target="https://1otruda.ru/" TargetMode="External"/><Relationship Id="rId10" Type="http://schemas.openxmlformats.org/officeDocument/2006/relationships/hyperlink" Target="https://1otrud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1otrud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1359</Words>
  <Characters>7752</Characters>
  <Application>Microsoft Office Word</Application>
  <DocSecurity>0</DocSecurity>
  <Lines>64</Lines>
  <Paragraphs>18</Paragraphs>
  <ScaleCrop>false</ScaleCrop>
  <Company/>
  <LinksUpToDate>false</LinksUpToDate>
  <CharactersWithSpaces>9093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dcterms:created xsi:type="dcterms:W3CDTF">2018-07-03T03:58:00Z</dcterms:created>
  <dcterms:modified xsi:type="dcterms:W3CDTF">2018-07-03T03:58:00Z</dcterms:modified>
</cp:coreProperties>
</file>