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A55BC">
      <w:pPr>
        <w:pStyle w:val="printredaction-line"/>
        <w:divId w:val="1096945628"/>
      </w:pPr>
      <w:r>
        <w:t>Редакция от 10 окт 2016</w:t>
      </w:r>
    </w:p>
    <w:p w:rsidR="00000000" w:rsidRDefault="00DA55BC">
      <w:pPr>
        <w:pStyle w:val="2"/>
        <w:divId w:val="1096945628"/>
        <w:rPr>
          <w:rFonts w:eastAsia="Times New Roman"/>
        </w:rPr>
      </w:pPr>
      <w:r>
        <w:rPr>
          <w:rFonts w:eastAsia="Times New Roman"/>
        </w:rPr>
        <w:t>Как провести внутренний аудит СУОТ</w:t>
      </w:r>
    </w:p>
    <w:p w:rsidR="00000000" w:rsidRDefault="00DA55BC">
      <w:pPr>
        <w:pStyle w:val="a3"/>
        <w:divId w:val="1096945628"/>
      </w:pPr>
      <w:r>
        <w:rPr>
          <w:b/>
          <w:bCs/>
        </w:rPr>
        <w:t>Н.С. Герасименко</w:t>
      </w:r>
    </w:p>
    <w:p w:rsidR="00000000" w:rsidRDefault="00DA55BC">
      <w:pPr>
        <w:pStyle w:val="a3"/>
        <w:divId w:val="1508867626"/>
      </w:pPr>
      <w:r>
        <w:t>Все работодатели независимо от размера организации должны создавать и обеспечивать функционирование</w:t>
      </w:r>
      <w:r>
        <w:t xml:space="preserve"> </w:t>
      </w:r>
      <w:hyperlink r:id="rId5" w:anchor="/document/16/21270/" w:history="1">
        <w:r>
          <w:rPr>
            <w:rStyle w:val="a4"/>
          </w:rPr>
          <w:t>системы управления охраной труда</w:t>
        </w:r>
      </w:hyperlink>
      <w:r>
        <w:t xml:space="preserve"> (СУОТ). Это указано в</w:t>
      </w:r>
      <w:r>
        <w:t xml:space="preserve"> </w:t>
      </w:r>
      <w:hyperlink r:id="rId6" w:anchor="/document/99/901807664/ZAP25CC3I5/" w:history="1">
        <w:r>
          <w:rPr>
            <w:rStyle w:val="a4"/>
          </w:rPr>
          <w:t>пункте 4</w:t>
        </w:r>
      </w:hyperlink>
      <w:r>
        <w:t xml:space="preserve"> статьи 212 Трудового кодекса РФ</w:t>
      </w:r>
      <w:r>
        <w:t>.</w:t>
      </w:r>
    </w:p>
    <w:p w:rsidR="00000000" w:rsidRDefault="00DA55BC">
      <w:pPr>
        <w:pStyle w:val="a3"/>
        <w:divId w:val="1508867626"/>
      </w:pPr>
      <w:r>
        <w:t xml:space="preserve">Внутренний аудит помогает контролировать, насколько эффективно СУОТ выполняет свои </w:t>
      </w:r>
      <w:r>
        <w:t>функции</w:t>
      </w:r>
      <w:r>
        <w:t>.</w:t>
      </w:r>
    </w:p>
    <w:p w:rsidR="00000000" w:rsidRDefault="00DA55BC">
      <w:pPr>
        <w:pStyle w:val="a3"/>
        <w:divId w:val="1508867626"/>
      </w:pPr>
      <w:r>
        <w:t>Чтобы организовать внутренний аудит, можно руководствоваться</w:t>
      </w:r>
      <w:r>
        <w:t>:</w:t>
      </w:r>
    </w:p>
    <w:p w:rsidR="00000000" w:rsidRDefault="00DA55BC">
      <w:pPr>
        <w:numPr>
          <w:ilvl w:val="0"/>
          <w:numId w:val="1"/>
        </w:numPr>
        <w:spacing w:after="103"/>
        <w:ind w:left="686"/>
        <w:divId w:val="1508867626"/>
        <w:rPr>
          <w:rFonts w:eastAsia="Times New Roman"/>
        </w:rPr>
      </w:pPr>
      <w:r>
        <w:rPr>
          <w:rFonts w:eastAsia="Times New Roman"/>
        </w:rPr>
        <w:t>ГОСТ Р 12.0.008-2009 «ССБТ. Системы управления охраной труда в организациях. Проверка (аудит)»;</w:t>
      </w:r>
    </w:p>
    <w:p w:rsidR="00000000" w:rsidRDefault="00DA55BC">
      <w:pPr>
        <w:numPr>
          <w:ilvl w:val="0"/>
          <w:numId w:val="1"/>
        </w:numPr>
        <w:spacing w:after="103"/>
        <w:ind w:left="686"/>
        <w:divId w:val="1508867626"/>
        <w:rPr>
          <w:rFonts w:eastAsia="Times New Roman"/>
        </w:rPr>
      </w:pPr>
      <w:hyperlink r:id="rId7" w:anchor="/document/97/16672/" w:history="1">
        <w:r>
          <w:rPr>
            <w:rStyle w:val="a4"/>
            <w:rFonts w:eastAsia="Times New Roman"/>
          </w:rPr>
          <w:t>ГОСТ 12.0.230-2007</w:t>
        </w:r>
      </w:hyperlink>
      <w:r>
        <w:rPr>
          <w:rFonts w:eastAsia="Times New Roman"/>
        </w:rPr>
        <w:t xml:space="preserve"> «Межгосуд</w:t>
      </w:r>
      <w:r>
        <w:rPr>
          <w:rFonts w:eastAsia="Times New Roman"/>
        </w:rPr>
        <w:t>арственный стандарт. Система стандартов безопасности труда системы управления охраной труда. Общие требования».</w:t>
      </w:r>
    </w:p>
    <w:p w:rsidR="00000000" w:rsidRDefault="00DA55BC">
      <w:pPr>
        <w:pStyle w:val="2"/>
        <w:divId w:val="1508867626"/>
        <w:rPr>
          <w:rFonts w:eastAsia="Times New Roman"/>
        </w:rPr>
      </w:pPr>
      <w:r>
        <w:rPr>
          <w:rFonts w:eastAsia="Times New Roman"/>
        </w:rPr>
        <w:t>Порядок проведени</w:t>
      </w:r>
      <w:r>
        <w:rPr>
          <w:rFonts w:eastAsia="Times New Roman"/>
        </w:rPr>
        <w:t>я</w:t>
      </w:r>
    </w:p>
    <w:p w:rsidR="00000000" w:rsidRDefault="00DA55BC">
      <w:pPr>
        <w:pStyle w:val="a3"/>
        <w:divId w:val="1508867626"/>
      </w:pPr>
      <w:r>
        <w:t>Разработайте стандарт для проведения внутреннего аудита СУОТ</w:t>
      </w:r>
      <w:r>
        <w:t>.</w:t>
      </w:r>
    </w:p>
    <w:p w:rsidR="00000000" w:rsidRDefault="00DA55BC">
      <w:pPr>
        <w:pStyle w:val="a3"/>
        <w:divId w:val="1508867626"/>
      </w:pPr>
      <w:r>
        <w:t>В стандарте пропишите</w:t>
      </w:r>
      <w:r>
        <w:t>:</w:t>
      </w:r>
    </w:p>
    <w:p w:rsidR="00000000" w:rsidRDefault="00DA55BC">
      <w:pPr>
        <w:numPr>
          <w:ilvl w:val="0"/>
          <w:numId w:val="2"/>
        </w:numPr>
        <w:spacing w:after="103"/>
        <w:ind w:left="686"/>
        <w:divId w:val="1508867626"/>
        <w:rPr>
          <w:rFonts w:eastAsia="Times New Roman"/>
        </w:rPr>
      </w:pPr>
      <w:r>
        <w:rPr>
          <w:rFonts w:eastAsia="Times New Roman"/>
        </w:rPr>
        <w:t>роль и ответственность персонала;</w:t>
      </w:r>
    </w:p>
    <w:p w:rsidR="00000000" w:rsidRDefault="00DA55BC">
      <w:pPr>
        <w:numPr>
          <w:ilvl w:val="0"/>
          <w:numId w:val="2"/>
        </w:numPr>
        <w:spacing w:after="103"/>
        <w:ind w:left="686"/>
        <w:divId w:val="1508867626"/>
        <w:rPr>
          <w:rFonts w:eastAsia="Times New Roman"/>
        </w:rPr>
      </w:pPr>
      <w:r>
        <w:rPr>
          <w:rFonts w:eastAsia="Times New Roman"/>
        </w:rPr>
        <w:t>порядо</w:t>
      </w:r>
      <w:r>
        <w:rPr>
          <w:rFonts w:eastAsia="Times New Roman"/>
        </w:rPr>
        <w:t>к подготовки аудита и</w:t>
      </w:r>
      <w:r>
        <w:rPr>
          <w:rFonts w:eastAsia="Times New Roman"/>
        </w:rPr>
        <w:t xml:space="preserve"> </w:t>
      </w:r>
      <w:hyperlink r:id="rId8" w:anchor="/document/118/49864/" w:history="1">
        <w:r>
          <w:rPr>
            <w:rStyle w:val="a4"/>
            <w:rFonts w:eastAsia="Times New Roman"/>
          </w:rPr>
          <w:t>план</w:t>
        </w:r>
      </w:hyperlink>
      <w:r>
        <w:rPr>
          <w:rFonts w:eastAsia="Times New Roman"/>
        </w:rPr>
        <w:t xml:space="preserve"> его проведения;</w:t>
      </w:r>
    </w:p>
    <w:p w:rsidR="00000000" w:rsidRDefault="00DA55BC">
      <w:pPr>
        <w:numPr>
          <w:ilvl w:val="0"/>
          <w:numId w:val="2"/>
        </w:numPr>
        <w:spacing w:after="103"/>
        <w:ind w:left="686"/>
        <w:divId w:val="1508867626"/>
        <w:rPr>
          <w:rFonts w:eastAsia="Times New Roman"/>
        </w:rPr>
      </w:pPr>
      <w:r>
        <w:rPr>
          <w:rFonts w:eastAsia="Times New Roman"/>
        </w:rPr>
        <w:t>форму отчета и способ его регистрации;</w:t>
      </w:r>
    </w:p>
    <w:p w:rsidR="00000000" w:rsidRDefault="00DA55BC">
      <w:pPr>
        <w:numPr>
          <w:ilvl w:val="0"/>
          <w:numId w:val="2"/>
        </w:numPr>
        <w:spacing w:after="103"/>
        <w:ind w:left="686"/>
        <w:divId w:val="1508867626"/>
        <w:rPr>
          <w:rFonts w:eastAsia="Times New Roman"/>
        </w:rPr>
      </w:pPr>
      <w:r>
        <w:rPr>
          <w:rFonts w:eastAsia="Times New Roman"/>
        </w:rPr>
        <w:t>корректирующие мероприятия.</w:t>
      </w:r>
    </w:p>
    <w:p w:rsidR="00000000" w:rsidRDefault="00DA55BC">
      <w:pPr>
        <w:pStyle w:val="a3"/>
        <w:divId w:val="1508867626"/>
      </w:pPr>
      <w:r>
        <w:t>Разработайте программу аудита. Программу аудита разрабатывает комиссия, которую утве</w:t>
      </w:r>
      <w:r>
        <w:t>рждает работодатель. В состав включите ответственных за охрану труда и других специалистов</w:t>
      </w:r>
      <w:r>
        <w:t>.</w:t>
      </w:r>
    </w:p>
    <w:p w:rsidR="00000000" w:rsidRDefault="00DA55BC">
      <w:pPr>
        <w:pStyle w:val="a3"/>
        <w:divId w:val="1508867626"/>
      </w:pPr>
      <w:r>
        <w:t>Пропишите в документе</w:t>
      </w:r>
      <w:r>
        <w:t>:</w:t>
      </w:r>
    </w:p>
    <w:p w:rsidR="00000000" w:rsidRDefault="00DA55BC">
      <w:pPr>
        <w:numPr>
          <w:ilvl w:val="0"/>
          <w:numId w:val="3"/>
        </w:numPr>
        <w:spacing w:after="103"/>
        <w:ind w:left="686"/>
        <w:divId w:val="1508867626"/>
        <w:rPr>
          <w:rFonts w:eastAsia="Times New Roman"/>
        </w:rPr>
      </w:pPr>
      <w:r>
        <w:rPr>
          <w:rFonts w:eastAsia="Times New Roman"/>
        </w:rPr>
        <w:t>объект и область аудита;</w:t>
      </w:r>
    </w:p>
    <w:p w:rsidR="00000000" w:rsidRDefault="00DA55BC">
      <w:pPr>
        <w:numPr>
          <w:ilvl w:val="0"/>
          <w:numId w:val="3"/>
        </w:numPr>
        <w:spacing w:after="103"/>
        <w:ind w:left="686"/>
        <w:divId w:val="1508867626"/>
        <w:rPr>
          <w:rFonts w:eastAsia="Times New Roman"/>
        </w:rPr>
      </w:pPr>
      <w:r>
        <w:rPr>
          <w:rFonts w:eastAsia="Times New Roman"/>
        </w:rPr>
        <w:t>цель аудита;</w:t>
      </w:r>
    </w:p>
    <w:p w:rsidR="00000000" w:rsidRDefault="00DA55BC">
      <w:pPr>
        <w:numPr>
          <w:ilvl w:val="0"/>
          <w:numId w:val="3"/>
        </w:numPr>
        <w:spacing w:after="103"/>
        <w:ind w:left="686"/>
        <w:divId w:val="1508867626"/>
        <w:rPr>
          <w:rFonts w:eastAsia="Times New Roman"/>
        </w:rPr>
      </w:pPr>
      <w:r>
        <w:rPr>
          <w:rFonts w:eastAsia="Times New Roman"/>
        </w:rPr>
        <w:t>сроки проведения аудита;</w:t>
      </w:r>
    </w:p>
    <w:p w:rsidR="00000000" w:rsidRDefault="00DA55BC">
      <w:pPr>
        <w:numPr>
          <w:ilvl w:val="0"/>
          <w:numId w:val="3"/>
        </w:numPr>
        <w:spacing w:after="103"/>
        <w:ind w:left="686"/>
        <w:divId w:val="1508867626"/>
        <w:rPr>
          <w:rFonts w:eastAsia="Times New Roman"/>
        </w:rPr>
      </w:pPr>
      <w:r>
        <w:rPr>
          <w:rFonts w:eastAsia="Times New Roman"/>
        </w:rPr>
        <w:t>список аудиторской группы;</w:t>
      </w:r>
    </w:p>
    <w:p w:rsidR="00000000" w:rsidRDefault="00DA55BC">
      <w:pPr>
        <w:numPr>
          <w:ilvl w:val="0"/>
          <w:numId w:val="3"/>
        </w:numPr>
        <w:spacing w:after="103"/>
        <w:ind w:left="686"/>
        <w:divId w:val="1508867626"/>
        <w:rPr>
          <w:rFonts w:eastAsia="Times New Roman"/>
        </w:rPr>
      </w:pPr>
      <w:r>
        <w:rPr>
          <w:rFonts w:eastAsia="Times New Roman"/>
        </w:rPr>
        <w:t>перечень документов, на соответствие которым провод</w:t>
      </w:r>
      <w:r>
        <w:rPr>
          <w:rFonts w:eastAsia="Times New Roman"/>
        </w:rPr>
        <w:t>ится проверка;</w:t>
      </w:r>
    </w:p>
    <w:p w:rsidR="00000000" w:rsidRDefault="00DA55BC">
      <w:pPr>
        <w:numPr>
          <w:ilvl w:val="0"/>
          <w:numId w:val="3"/>
        </w:numPr>
        <w:spacing w:after="103"/>
        <w:ind w:left="686"/>
        <w:divId w:val="1508867626"/>
        <w:rPr>
          <w:rFonts w:eastAsia="Times New Roman"/>
        </w:rPr>
      </w:pPr>
      <w:r>
        <w:rPr>
          <w:rFonts w:eastAsia="Times New Roman"/>
        </w:rPr>
        <w:t>дату представления отчета об аудите;</w:t>
      </w:r>
    </w:p>
    <w:p w:rsidR="00000000" w:rsidRDefault="00DA55BC">
      <w:pPr>
        <w:numPr>
          <w:ilvl w:val="0"/>
          <w:numId w:val="3"/>
        </w:numPr>
        <w:spacing w:after="103"/>
        <w:ind w:left="686"/>
        <w:divId w:val="1508867626"/>
        <w:rPr>
          <w:rFonts w:eastAsia="Times New Roman"/>
        </w:rPr>
      </w:pPr>
      <w:r>
        <w:rPr>
          <w:rFonts w:eastAsia="Times New Roman"/>
        </w:rPr>
        <w:t>список лиц, которым представить копии отчета об аудите.</w:t>
      </w:r>
    </w:p>
    <w:p w:rsidR="00000000" w:rsidRDefault="00DA55BC">
      <w:pPr>
        <w:pStyle w:val="a3"/>
        <w:divId w:val="1508867626"/>
      </w:pPr>
      <w:r>
        <w:t>Можно разработать не одну, а несколько программ аудита (п. 5.1 ГОСТ Р 12.0.008-2009)</w:t>
      </w:r>
      <w:r>
        <w:t>.</w:t>
      </w:r>
    </w:p>
    <w:p w:rsidR="00000000" w:rsidRDefault="00DA55BC">
      <w:pPr>
        <w:divId w:val="185292725"/>
        <w:rPr>
          <w:rFonts w:eastAsia="Times New Roman"/>
        </w:rPr>
      </w:pPr>
      <w:r>
        <w:rPr>
          <w:rStyle w:val="incut-head-control"/>
          <w:rFonts w:eastAsia="Times New Roman"/>
        </w:rPr>
        <w:lastRenderedPageBreak/>
        <w:t>Пример:</w:t>
      </w:r>
      <w:r>
        <w:rPr>
          <w:rFonts w:eastAsia="Times New Roman"/>
        </w:rPr>
        <w:t> </w:t>
      </w:r>
    </w:p>
    <w:p w:rsidR="00000000" w:rsidRDefault="00DA55BC">
      <w:pPr>
        <w:pStyle w:val="a3"/>
        <w:divId w:val="1695382303"/>
      </w:pPr>
      <w:r>
        <w:t>В строительной компании участились случаи травматизма сотрудников. Руководитель разработал несколько программ аудита – «Проверка рисков на строительной площадке», «Проверка оборудования» и «Проверка проведения инструктажей». Все программы включили в ежегод</w:t>
      </w:r>
      <w:r>
        <w:t>ный план проведения внутренних аудиторских проверок на предприятии. По программе «Проверка оборудования» руководитель в течение года проверил все четыре строительные площадки и выявил нарушения, которые влияли на уровень травматизма сотрудников. Оказалось,</w:t>
      </w:r>
      <w:r>
        <w:t xml:space="preserve"> что на движущихся частях механизмов и строительных машин отсутствовали кожухи и ограждения, были неисправны грузозахватные вспомогательные приспособления и электроизоляция</w:t>
      </w:r>
      <w:r>
        <w:t>.</w:t>
      </w:r>
    </w:p>
    <w:p w:rsidR="00000000" w:rsidRDefault="00DA55BC">
      <w:pPr>
        <w:pStyle w:val="a3"/>
        <w:divId w:val="1508867626"/>
      </w:pPr>
      <w:r>
        <w:t>Внутренний аудит может проводить один человек или аудиторская группа. В группу мож</w:t>
      </w:r>
      <w:r>
        <w:t>но включить как работников своего предприятия, так и привлеченных специалистов (п. 9.6.6 ГОСТ Р 12.0.007-2009)</w:t>
      </w:r>
      <w:r>
        <w:t>.</w:t>
      </w:r>
    </w:p>
    <w:p w:rsidR="00000000" w:rsidRDefault="00DA55BC">
      <w:pPr>
        <w:pStyle w:val="a3"/>
        <w:divId w:val="1508867626"/>
      </w:pPr>
      <w:r>
        <w:t>Заранее распределите объем работы между членами аудиторской группы. Например, один аудитор будет проводить анализ обучения по охране труда, втор</w:t>
      </w:r>
      <w:r>
        <w:t>ой специалист проверит проведение предварительных и периодических медицинских осмотров и т. д. Это позволит систематизировать проверку и распределить ответственность между членами группы за аудит конкретных процедур</w:t>
      </w:r>
      <w:r>
        <w:t>.</w:t>
      </w:r>
    </w:p>
    <w:p w:rsidR="00000000" w:rsidRDefault="00DA55BC">
      <w:pPr>
        <w:pStyle w:val="a3"/>
        <w:divId w:val="1508867626"/>
      </w:pPr>
      <w:r>
        <w:t>Чтобы начать аудит, руководитель органи</w:t>
      </w:r>
      <w:r>
        <w:t>зации издает</w:t>
      </w:r>
      <w:r>
        <w:t xml:space="preserve"> </w:t>
      </w:r>
      <w:hyperlink r:id="rId9" w:anchor="/document/118/49870/" w:history="1">
        <w:r>
          <w:rPr>
            <w:rStyle w:val="a4"/>
          </w:rPr>
          <w:t>приказ о проведении внутреннего аудита</w:t>
        </w:r>
      </w:hyperlink>
      <w:r>
        <w:t>.</w:t>
      </w:r>
    </w:p>
    <w:p w:rsidR="00000000" w:rsidRDefault="00DA55BC">
      <w:pPr>
        <w:pStyle w:val="a3"/>
        <w:divId w:val="1508867626"/>
      </w:pPr>
      <w:r>
        <w:t xml:space="preserve">Если вы запланировали провести проверку в структурных подразделениях предприятия, оповестите о предстоящей проверке руководителей за 10 дней </w:t>
      </w:r>
      <w:r>
        <w:t>до ее начала</w:t>
      </w:r>
      <w:r>
        <w:t>.</w:t>
      </w:r>
    </w:p>
    <w:p w:rsidR="00000000" w:rsidRDefault="00DA55BC">
      <w:pPr>
        <w:pStyle w:val="a3"/>
        <w:divId w:val="1508867626"/>
      </w:pPr>
      <w:r>
        <w:t>Прежде чем приступить к аудиту, проверяющие знакомятся с документацией, изучают нормативные правовые акты, которые имеют отношение к объекту аудита, локальные акты организации, технологические документы</w:t>
      </w:r>
      <w:r>
        <w:t>.</w:t>
      </w:r>
    </w:p>
    <w:p w:rsidR="00000000" w:rsidRDefault="00DA55BC">
      <w:pPr>
        <w:pStyle w:val="a3"/>
        <w:divId w:val="1508867626"/>
      </w:pPr>
      <w:r>
        <w:t>Перед началом аудита проверяющие</w:t>
      </w:r>
      <w:r>
        <w:t>:</w:t>
      </w:r>
    </w:p>
    <w:p w:rsidR="00000000" w:rsidRDefault="00DA55BC">
      <w:pPr>
        <w:numPr>
          <w:ilvl w:val="0"/>
          <w:numId w:val="4"/>
        </w:numPr>
        <w:spacing w:after="103"/>
        <w:ind w:left="686"/>
        <w:divId w:val="1508867626"/>
        <w:rPr>
          <w:rFonts w:eastAsia="Times New Roman"/>
        </w:rPr>
      </w:pPr>
      <w:r>
        <w:rPr>
          <w:rFonts w:eastAsia="Times New Roman"/>
        </w:rPr>
        <w:t>пров</w:t>
      </w:r>
      <w:r>
        <w:rPr>
          <w:rFonts w:eastAsia="Times New Roman"/>
        </w:rPr>
        <w:t>одят интервью с сотрудниками;</w:t>
      </w:r>
    </w:p>
    <w:p w:rsidR="00000000" w:rsidRDefault="00DA55BC">
      <w:pPr>
        <w:numPr>
          <w:ilvl w:val="0"/>
          <w:numId w:val="4"/>
        </w:numPr>
        <w:spacing w:after="103"/>
        <w:ind w:left="686"/>
        <w:divId w:val="1508867626"/>
        <w:rPr>
          <w:rFonts w:eastAsia="Times New Roman"/>
        </w:rPr>
      </w:pPr>
      <w:r>
        <w:rPr>
          <w:rFonts w:eastAsia="Times New Roman"/>
        </w:rPr>
        <w:t>анализируют собранную информацию;</w:t>
      </w:r>
    </w:p>
    <w:p w:rsidR="00000000" w:rsidRDefault="00DA55BC">
      <w:pPr>
        <w:numPr>
          <w:ilvl w:val="0"/>
          <w:numId w:val="4"/>
        </w:numPr>
        <w:spacing w:after="103"/>
        <w:ind w:left="686"/>
        <w:divId w:val="1508867626"/>
        <w:rPr>
          <w:rFonts w:eastAsia="Times New Roman"/>
        </w:rPr>
      </w:pPr>
      <w:r>
        <w:rPr>
          <w:rFonts w:eastAsia="Times New Roman"/>
        </w:rPr>
        <w:t>наблюдают за работой персонала;</w:t>
      </w:r>
    </w:p>
    <w:p w:rsidR="00000000" w:rsidRDefault="00DA55BC">
      <w:pPr>
        <w:numPr>
          <w:ilvl w:val="0"/>
          <w:numId w:val="4"/>
        </w:numPr>
        <w:spacing w:after="103"/>
        <w:ind w:left="686"/>
        <w:divId w:val="1508867626"/>
        <w:rPr>
          <w:rFonts w:eastAsia="Times New Roman"/>
        </w:rPr>
      </w:pPr>
      <w:r>
        <w:rPr>
          <w:rFonts w:eastAsia="Times New Roman"/>
        </w:rPr>
        <w:t>проверяют наличие и правильность заполнения документации.</w:t>
      </w:r>
    </w:p>
    <w:p w:rsidR="00000000" w:rsidRDefault="00DA55BC">
      <w:pPr>
        <w:pStyle w:val="a3"/>
        <w:divId w:val="1508867626"/>
      </w:pPr>
      <w:r>
        <w:t>Важно, чтобы информация, которую получают проверяющие во время аудита, была достоверная и объективная.</w:t>
      </w:r>
      <w:r>
        <w:t xml:space="preserve"> Бывает, что на достоверность влияет нарушение корпоративной культуры или банальная нехватка времени на проверку</w:t>
      </w:r>
      <w:r>
        <w:t>.</w:t>
      </w:r>
    </w:p>
    <w:p w:rsidR="00000000" w:rsidRDefault="00DA55BC">
      <w:pPr>
        <w:pStyle w:val="a3"/>
        <w:divId w:val="1508867626"/>
      </w:pPr>
      <w:r>
        <w:t>Проконтролируйте, чтобы аудиторы оформили протокол несоответствий и подготовили</w:t>
      </w:r>
      <w:r>
        <w:t xml:space="preserve"> </w:t>
      </w:r>
      <w:hyperlink r:id="rId10" w:anchor="/document/118/49861/" w:history="1">
        <w:r>
          <w:rPr>
            <w:rStyle w:val="a4"/>
          </w:rPr>
          <w:t>отчет</w:t>
        </w:r>
      </w:hyperlink>
      <w:r>
        <w:t>.</w:t>
      </w:r>
    </w:p>
    <w:p w:rsidR="00000000" w:rsidRDefault="00DA55BC">
      <w:pPr>
        <w:pStyle w:val="a3"/>
        <w:divId w:val="1508867626"/>
      </w:pPr>
      <w:r>
        <w:t>Если аудиторы во время проверки находят нарушения, их отображают в протоколе несоответствия. Например, проверяющие обнаружили, что</w:t>
      </w:r>
      <w:r>
        <w:t>:</w:t>
      </w:r>
    </w:p>
    <w:p w:rsidR="00000000" w:rsidRDefault="00DA55BC">
      <w:pPr>
        <w:numPr>
          <w:ilvl w:val="0"/>
          <w:numId w:val="5"/>
        </w:numPr>
        <w:spacing w:after="103"/>
        <w:ind w:left="686"/>
        <w:divId w:val="1508867626"/>
        <w:rPr>
          <w:rFonts w:eastAsia="Times New Roman"/>
        </w:rPr>
      </w:pPr>
      <w:r>
        <w:rPr>
          <w:rFonts w:eastAsia="Times New Roman"/>
        </w:rPr>
        <w:t>сроки проведения обучения на предприятии регулярно нарушают;</w:t>
      </w:r>
    </w:p>
    <w:p w:rsidR="00000000" w:rsidRDefault="00DA55BC">
      <w:pPr>
        <w:numPr>
          <w:ilvl w:val="0"/>
          <w:numId w:val="5"/>
        </w:numPr>
        <w:spacing w:after="103"/>
        <w:ind w:left="686"/>
        <w:divId w:val="1508867626"/>
        <w:rPr>
          <w:rFonts w:eastAsia="Times New Roman"/>
        </w:rPr>
      </w:pPr>
      <w:r>
        <w:rPr>
          <w:rFonts w:eastAsia="Times New Roman"/>
        </w:rPr>
        <w:lastRenderedPageBreak/>
        <w:t>руководители структурных подразделений не проходят обуче</w:t>
      </w:r>
      <w:r>
        <w:rPr>
          <w:rFonts w:eastAsia="Times New Roman"/>
        </w:rPr>
        <w:t>ние в учебном центре;</w:t>
      </w:r>
    </w:p>
    <w:p w:rsidR="00000000" w:rsidRDefault="00DA55BC">
      <w:pPr>
        <w:numPr>
          <w:ilvl w:val="0"/>
          <w:numId w:val="5"/>
        </w:numPr>
        <w:spacing w:after="103"/>
        <w:ind w:left="686"/>
        <w:divId w:val="1508867626"/>
        <w:rPr>
          <w:rFonts w:eastAsia="Times New Roman"/>
        </w:rPr>
      </w:pPr>
      <w:r>
        <w:rPr>
          <w:rFonts w:eastAsia="Times New Roman"/>
        </w:rPr>
        <w:t>ответственные сотрудники не оформляют протоколы проверки знаний при внутреннем обучении;</w:t>
      </w:r>
    </w:p>
    <w:p w:rsidR="00000000" w:rsidRDefault="00DA55BC">
      <w:pPr>
        <w:numPr>
          <w:ilvl w:val="0"/>
          <w:numId w:val="5"/>
        </w:numPr>
        <w:spacing w:after="103"/>
        <w:ind w:left="686"/>
        <w:divId w:val="1508867626"/>
        <w:rPr>
          <w:rFonts w:eastAsia="Times New Roman"/>
        </w:rPr>
      </w:pPr>
      <w:r>
        <w:rPr>
          <w:rFonts w:eastAsia="Times New Roman"/>
        </w:rPr>
        <w:t>руководителям и специалистам организации не выдают удостоверения о проверке знаний.</w:t>
      </w:r>
    </w:p>
    <w:p w:rsidR="00000000" w:rsidRDefault="00DA55BC">
      <w:pPr>
        <w:pStyle w:val="a3"/>
        <w:divId w:val="1508867626"/>
      </w:pPr>
      <w:r>
        <w:t>Эти факты указывают в</w:t>
      </w:r>
      <w:r>
        <w:t xml:space="preserve"> </w:t>
      </w:r>
      <w:hyperlink r:id="rId11" w:anchor="/document/118/49868/" w:history="1">
        <w:r>
          <w:rPr>
            <w:rStyle w:val="a4"/>
          </w:rPr>
          <w:t>протоколе</w:t>
        </w:r>
      </w:hyperlink>
      <w:r>
        <w:t>.</w:t>
      </w:r>
    </w:p>
    <w:p w:rsidR="00000000" w:rsidRDefault="00DA55BC">
      <w:pPr>
        <w:pStyle w:val="2"/>
        <w:divId w:val="1508867626"/>
        <w:rPr>
          <w:rFonts w:eastAsia="Times New Roman"/>
        </w:rPr>
      </w:pPr>
      <w:r>
        <w:rPr>
          <w:rFonts w:eastAsia="Times New Roman"/>
        </w:rPr>
        <w:t>Итоги аудит</w:t>
      </w:r>
      <w:r>
        <w:rPr>
          <w:rFonts w:eastAsia="Times New Roman"/>
        </w:rPr>
        <w:t>а</w:t>
      </w:r>
    </w:p>
    <w:p w:rsidR="00000000" w:rsidRDefault="00DA55BC">
      <w:pPr>
        <w:pStyle w:val="a3"/>
        <w:divId w:val="1508867626"/>
      </w:pPr>
      <w:r>
        <w:t>В</w:t>
      </w:r>
      <w:r>
        <w:t xml:space="preserve"> </w:t>
      </w:r>
      <w:hyperlink r:id="rId12" w:anchor="/document/118/49863/" w:history="1">
        <w:r>
          <w:rPr>
            <w:rStyle w:val="a4"/>
          </w:rPr>
          <w:t>отчет</w:t>
        </w:r>
      </w:hyperlink>
      <w:r>
        <w:t xml:space="preserve"> проверяющие заносят результаты аудита. Утвержденной формы отчета нет. Воспользуйтесь нашим вариантом</w:t>
      </w:r>
      <w:r>
        <w:t>.</w:t>
      </w:r>
    </w:p>
    <w:p w:rsidR="00000000" w:rsidRDefault="00DA55BC">
      <w:pPr>
        <w:pStyle w:val="a3"/>
        <w:divId w:val="1508867626"/>
      </w:pPr>
      <w:r>
        <w:t>Недостаточно просто провести аудит. Р</w:t>
      </w:r>
      <w:r>
        <w:t>асскажите обо всех обнаруженных пробелах и проблемах в охране труда руководителям структурных подразделений и другим ответственным лицам. Организуйте с ними встречу. Во время беседы обсудите причины нарушений, запланируйте корректирующие мероприятия и опре</w:t>
      </w:r>
      <w:r>
        <w:t>делите исполнителей и сроки выполнения</w:t>
      </w:r>
      <w:r>
        <w:t>.</w:t>
      </w:r>
    </w:p>
    <w:p w:rsidR="00000000" w:rsidRDefault="00DA55BC">
      <w:pPr>
        <w:pStyle w:val="a3"/>
        <w:divId w:val="1508867626"/>
      </w:pPr>
      <w:r>
        <w:t>Устранить нарушения и несоответствия нужно в течение месяца. Срок можно продлить, если</w:t>
      </w:r>
      <w:r>
        <w:t>:</w:t>
      </w:r>
    </w:p>
    <w:p w:rsidR="00000000" w:rsidRDefault="00DA55BC">
      <w:pPr>
        <w:numPr>
          <w:ilvl w:val="0"/>
          <w:numId w:val="6"/>
        </w:numPr>
        <w:spacing w:after="103"/>
        <w:ind w:left="686"/>
        <w:divId w:val="1508867626"/>
        <w:rPr>
          <w:rFonts w:eastAsia="Times New Roman"/>
        </w:rPr>
      </w:pPr>
      <w:r>
        <w:rPr>
          <w:rFonts w:eastAsia="Times New Roman"/>
        </w:rPr>
        <w:t>нужно выполнить большой объем работы;</w:t>
      </w:r>
    </w:p>
    <w:p w:rsidR="00000000" w:rsidRDefault="00DA55BC">
      <w:pPr>
        <w:numPr>
          <w:ilvl w:val="0"/>
          <w:numId w:val="6"/>
        </w:numPr>
        <w:spacing w:after="103"/>
        <w:ind w:left="686"/>
        <w:divId w:val="1508867626"/>
        <w:rPr>
          <w:rFonts w:eastAsia="Times New Roman"/>
        </w:rPr>
      </w:pPr>
      <w:r>
        <w:rPr>
          <w:rFonts w:eastAsia="Times New Roman"/>
        </w:rPr>
        <w:t>исправление требует привлечения квалифицированных специалистов, а на это необходимо время;</w:t>
      </w:r>
    </w:p>
    <w:p w:rsidR="00000000" w:rsidRDefault="00DA55BC">
      <w:pPr>
        <w:numPr>
          <w:ilvl w:val="0"/>
          <w:numId w:val="6"/>
        </w:numPr>
        <w:spacing w:after="103"/>
        <w:ind w:left="686"/>
        <w:divId w:val="1508867626"/>
        <w:rPr>
          <w:rFonts w:eastAsia="Times New Roman"/>
        </w:rPr>
      </w:pPr>
      <w:r>
        <w:rPr>
          <w:rFonts w:eastAsia="Times New Roman"/>
        </w:rPr>
        <w:t>на устранение несоответствия нужно запланировать и выделить дополнительное финансирование.</w:t>
      </w:r>
    </w:p>
    <w:p w:rsidR="00000000" w:rsidRDefault="00DA55BC">
      <w:pPr>
        <w:pStyle w:val="a3"/>
        <w:divId w:val="1508867626"/>
      </w:pPr>
      <w:r>
        <w:t>Зарегистрируйте материалы в</w:t>
      </w:r>
      <w:r>
        <w:t xml:space="preserve"> </w:t>
      </w:r>
      <w:hyperlink r:id="rId13" w:anchor="/document/118/49862/" w:history="1">
        <w:r>
          <w:rPr>
            <w:rStyle w:val="a4"/>
          </w:rPr>
          <w:t>журнале</w:t>
        </w:r>
      </w:hyperlink>
      <w:r>
        <w:t xml:space="preserve"> внутренних аудитов организации. Включите в реестр</w:t>
      </w:r>
      <w:r>
        <w:t>:</w:t>
      </w:r>
    </w:p>
    <w:p w:rsidR="00000000" w:rsidRDefault="00DA55BC">
      <w:pPr>
        <w:numPr>
          <w:ilvl w:val="0"/>
          <w:numId w:val="7"/>
        </w:numPr>
        <w:spacing w:after="103"/>
        <w:ind w:left="686"/>
        <w:divId w:val="1508867626"/>
        <w:rPr>
          <w:rFonts w:eastAsia="Times New Roman"/>
        </w:rPr>
      </w:pPr>
      <w:r>
        <w:rPr>
          <w:rFonts w:eastAsia="Times New Roman"/>
        </w:rPr>
        <w:t>программу аудита;</w:t>
      </w:r>
    </w:p>
    <w:p w:rsidR="00000000" w:rsidRDefault="00DA55BC">
      <w:pPr>
        <w:numPr>
          <w:ilvl w:val="0"/>
          <w:numId w:val="7"/>
        </w:numPr>
        <w:spacing w:after="103"/>
        <w:ind w:left="686"/>
        <w:divId w:val="1508867626"/>
        <w:rPr>
          <w:rFonts w:eastAsia="Times New Roman"/>
        </w:rPr>
      </w:pPr>
      <w:r>
        <w:rPr>
          <w:rFonts w:eastAsia="Times New Roman"/>
        </w:rPr>
        <w:t>график аудита;</w:t>
      </w:r>
    </w:p>
    <w:p w:rsidR="00000000" w:rsidRDefault="00DA55BC">
      <w:pPr>
        <w:numPr>
          <w:ilvl w:val="0"/>
          <w:numId w:val="7"/>
        </w:numPr>
        <w:spacing w:after="103"/>
        <w:ind w:left="686"/>
        <w:divId w:val="1508867626"/>
        <w:rPr>
          <w:rFonts w:eastAsia="Times New Roman"/>
        </w:rPr>
      </w:pPr>
      <w:r>
        <w:rPr>
          <w:rFonts w:eastAsia="Times New Roman"/>
        </w:rPr>
        <w:t>письменное уведомление руководителя проверяемого подразделения;</w:t>
      </w:r>
    </w:p>
    <w:p w:rsidR="00000000" w:rsidRDefault="00DA55BC">
      <w:pPr>
        <w:numPr>
          <w:ilvl w:val="0"/>
          <w:numId w:val="7"/>
        </w:numPr>
        <w:spacing w:after="103"/>
        <w:ind w:left="686"/>
        <w:divId w:val="1508867626"/>
        <w:rPr>
          <w:rFonts w:eastAsia="Times New Roman"/>
        </w:rPr>
      </w:pPr>
      <w:r>
        <w:rPr>
          <w:rFonts w:eastAsia="Times New Roman"/>
        </w:rPr>
        <w:t>итоговый отчет об аудите;</w:t>
      </w:r>
    </w:p>
    <w:p w:rsidR="00000000" w:rsidRDefault="00DA55BC">
      <w:pPr>
        <w:numPr>
          <w:ilvl w:val="0"/>
          <w:numId w:val="7"/>
        </w:numPr>
        <w:spacing w:after="103"/>
        <w:ind w:left="686"/>
        <w:divId w:val="1508867626"/>
        <w:rPr>
          <w:rFonts w:eastAsia="Times New Roman"/>
        </w:rPr>
      </w:pPr>
      <w:r>
        <w:rPr>
          <w:rFonts w:eastAsia="Times New Roman"/>
        </w:rPr>
        <w:t>заполненные контрольные листы;</w:t>
      </w:r>
    </w:p>
    <w:p w:rsidR="00000000" w:rsidRDefault="00DA55BC">
      <w:pPr>
        <w:numPr>
          <w:ilvl w:val="0"/>
          <w:numId w:val="7"/>
        </w:numPr>
        <w:spacing w:after="103"/>
        <w:ind w:left="686"/>
        <w:divId w:val="1508867626"/>
        <w:rPr>
          <w:rFonts w:eastAsia="Times New Roman"/>
        </w:rPr>
      </w:pPr>
      <w:r>
        <w:rPr>
          <w:rFonts w:eastAsia="Times New Roman"/>
        </w:rPr>
        <w:t>копии планов корректирующих действий.</w:t>
      </w:r>
    </w:p>
    <w:p w:rsidR="00DA55BC" w:rsidRDefault="00DA55BC">
      <w:pPr>
        <w:divId w:val="57896960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17"/>
          <w:szCs w:val="17"/>
        </w:rPr>
        <w:br/>
        <w:t>1otruda.ru</w:t>
      </w:r>
      <w:r>
        <w:rPr>
          <w:rFonts w:ascii="Arial" w:eastAsia="Times New Roman" w:hAnsi="Arial" w:cs="Arial"/>
          <w:sz w:val="17"/>
          <w:szCs w:val="17"/>
        </w:rPr>
        <w:br/>
        <w:t xml:space="preserve">Дата </w:t>
      </w:r>
      <w:r>
        <w:rPr>
          <w:rFonts w:ascii="Arial" w:eastAsia="Times New Roman" w:hAnsi="Arial" w:cs="Arial"/>
          <w:sz w:val="17"/>
          <w:szCs w:val="17"/>
        </w:rPr>
        <w:t>копирования: 13.06.2018</w:t>
      </w:r>
    </w:p>
    <w:sectPr w:rsidR="00DA5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70A9"/>
    <w:multiLevelType w:val="multilevel"/>
    <w:tmpl w:val="C8A2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3729C"/>
    <w:multiLevelType w:val="multilevel"/>
    <w:tmpl w:val="2D76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9068AD"/>
    <w:multiLevelType w:val="multilevel"/>
    <w:tmpl w:val="073A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4A319B"/>
    <w:multiLevelType w:val="multilevel"/>
    <w:tmpl w:val="7FDE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747A47"/>
    <w:multiLevelType w:val="multilevel"/>
    <w:tmpl w:val="76D2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FF1CC8"/>
    <w:multiLevelType w:val="multilevel"/>
    <w:tmpl w:val="C394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E81EE6"/>
    <w:multiLevelType w:val="multilevel"/>
    <w:tmpl w:val="1D6E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7D066C"/>
    <w:rsid w:val="007D066C"/>
    <w:rsid w:val="00DA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 w:cs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667"/>
    </w:pPr>
    <w:rPr>
      <w:rFonts w:ascii="Arial" w:hAnsi="Arial" w:cs="Arial"/>
      <w:sz w:val="17"/>
      <w:szCs w:val="17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19"/>
      <w:szCs w:val="19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6960">
      <w:marLeft w:val="0"/>
      <w:marRight w:val="0"/>
      <w:marTop w:val="6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62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626">
          <w:marLeft w:val="0"/>
          <w:marRight w:val="0"/>
          <w:marTop w:val="4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525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8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dcterms:created xsi:type="dcterms:W3CDTF">2018-07-02T06:50:00Z</dcterms:created>
  <dcterms:modified xsi:type="dcterms:W3CDTF">2018-07-02T06:50:00Z</dcterms:modified>
</cp:coreProperties>
</file>