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E272C9">
      <w:pPr>
        <w:pStyle w:val="electron-p"/>
        <w:spacing w:after="280" w:afterAutospacing="1"/>
      </w:pPr>
      <w:r>
        <w:t>Электронный журнал</w:t>
      </w:r>
    </w:p>
    <w:p w:rsidR="00000000" w:rsidRDefault="00F27B60">
      <w:pPr>
        <w:spacing w:after="280" w:afterAutospacing="1"/>
      </w:pPr>
      <w:r>
        <w:rPr>
          <w:noProof/>
        </w:rPr>
        <w:drawing>
          <wp:inline distT="0" distB="0" distL="0" distR="0">
            <wp:extent cx="2095500" cy="304800"/>
            <wp:effectExtent l="19050" t="0" r="0" b="0"/>
            <wp:docPr id="1" name="Рисунок 1" descr="Электронный журнал «Справочник специалиста по охране тру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лектронный журнал «Справочник специалиста по охране труда»"/>
                    <pic:cNvPicPr>
                      <a:picLocks noChangeAspect="1" noChangeArrowheads="1"/>
                    </pic:cNvPicPr>
                  </pic:nvPicPr>
                  <pic:blipFill>
                    <a:blip r:embed="rId5"/>
                    <a:srcRect/>
                    <a:stretch>
                      <a:fillRect/>
                    </a:stretch>
                  </pic:blipFill>
                  <pic:spPr bwMode="auto">
                    <a:xfrm>
                      <a:off x="0" y="0"/>
                      <a:ext cx="2095500" cy="304800"/>
                    </a:xfrm>
                    <a:prstGeom prst="rect">
                      <a:avLst/>
                    </a:prstGeom>
                    <a:noFill/>
                    <a:ln w="9525">
                      <a:noFill/>
                      <a:miter lim="800000"/>
                      <a:headEnd/>
                      <a:tailEnd/>
                    </a:ln>
                  </pic:spPr>
                </pic:pic>
              </a:graphicData>
            </a:graphic>
          </wp:inline>
        </w:drawing>
      </w:r>
    </w:p>
    <w:p w:rsidR="00000000" w:rsidRDefault="00E272C9">
      <w:pPr>
        <w:spacing w:after="280" w:afterAutospacing="1"/>
      </w:pPr>
      <w:r>
        <w:br/>
      </w:r>
    </w:p>
    <w:p w:rsidR="00000000" w:rsidRDefault="00E272C9">
      <w:pPr>
        <w:spacing w:after="280" w:afterAutospacing="1"/>
      </w:pPr>
      <w:r>
        <w:t>Организация работы по охране труда / аудит</w:t>
      </w:r>
    </w:p>
    <w:p w:rsidR="00000000" w:rsidRDefault="00E272C9">
      <w:pPr>
        <w:spacing w:after="280" w:afterAutospacing="1"/>
      </w:pPr>
      <w:r>
        <w:rPr>
          <w:b/>
          <w:bCs/>
        </w:rPr>
        <w:t>Зачем проводить аудит по охране труда</w:t>
      </w:r>
    </w:p>
    <w:p w:rsidR="00000000" w:rsidRDefault="00E272C9">
      <w:pPr>
        <w:spacing w:after="280" w:afterAutospacing="1"/>
      </w:pPr>
      <w:r>
        <w:rPr>
          <w:b/>
          <w:bCs/>
        </w:rPr>
        <w:t>Андрей САЛЬНИКОВ</w:t>
      </w:r>
      <w:r>
        <w:br/>
        <w:t xml:space="preserve">исполнительный директор, ведущий эксперт Межотраслевого центра экспертизы и аудита охраны труда </w:t>
      </w:r>
    </w:p>
    <w:p w:rsidR="00000000" w:rsidRDefault="00E272C9">
      <w:pPr>
        <w:spacing w:after="280" w:afterAutospacing="1"/>
      </w:pPr>
      <w:r>
        <w:rPr>
          <w:b/>
          <w:bCs/>
        </w:rPr>
        <w:t>Главное в статье</w:t>
      </w:r>
    </w:p>
    <w:p w:rsidR="00000000" w:rsidRDefault="00E272C9">
      <w:pPr>
        <w:pStyle w:val="Ol"/>
        <w:numPr>
          <w:ilvl w:val="0"/>
          <w:numId w:val="1"/>
        </w:numPr>
      </w:pPr>
      <w:r>
        <w:t>Предстоящая планов</w:t>
      </w:r>
      <w:r>
        <w:t>ая проверка ГИТ — повод провести аудит охраны труда</w:t>
      </w:r>
    </w:p>
    <w:p w:rsidR="00000000" w:rsidRDefault="00E272C9">
      <w:pPr>
        <w:pStyle w:val="Ol"/>
        <w:numPr>
          <w:ilvl w:val="0"/>
          <w:numId w:val="1"/>
        </w:numPr>
        <w:spacing w:after="280" w:afterAutospacing="1"/>
      </w:pPr>
      <w:r>
        <w:t>Аудит можно провести собственными силами или внешними аудиторами</w:t>
      </w:r>
    </w:p>
    <w:p w:rsidR="00000000" w:rsidRDefault="00E272C9">
      <w:pPr>
        <w:spacing w:after="280" w:afterAutospacing="1"/>
      </w:pPr>
      <w:r>
        <w:rPr>
          <w:rStyle w:val="Spanletter"/>
        </w:rPr>
        <w:t>Н</w:t>
      </w:r>
      <w:r>
        <w:t>есчастные случаи на производстве и проверки ГИТ могут принести компании серьезные убытки. Выплаты компенсаций пострадавшим и штрафы, ко</w:t>
      </w:r>
      <w:r>
        <w:t xml:space="preserve">торые выписывают инспекторы, доходят до нескольких миллионов рублей. А ведь руководители предприятий рискуют потерять не только деньги, но и свободу. Как избежать таких последствий? Разберемся вместе. </w:t>
      </w:r>
    </w:p>
    <w:p w:rsidR="00000000" w:rsidRDefault="00E272C9">
      <w:pPr>
        <w:pStyle w:val="2"/>
        <w:spacing w:after="280" w:afterAutospacing="1"/>
      </w:pPr>
      <w:r>
        <w:t xml:space="preserve">Для чего и кому нужен аудит охраны труда </w:t>
      </w:r>
    </w:p>
    <w:p w:rsidR="00000000" w:rsidRDefault="00E272C9">
      <w:pPr>
        <w:spacing w:after="280" w:afterAutospacing="1"/>
      </w:pPr>
      <w:r>
        <w:t>Аудит по охр</w:t>
      </w:r>
      <w:r>
        <w:t>ане труда нужно проводить если:</w:t>
      </w:r>
    </w:p>
    <w:p w:rsidR="00000000" w:rsidRDefault="00E272C9">
      <w:pPr>
        <w:pStyle w:val="Ul"/>
        <w:numPr>
          <w:ilvl w:val="0"/>
          <w:numId w:val="2"/>
        </w:numPr>
      </w:pPr>
      <w:r>
        <w:t>предстоит плановая проверка государственной инспекцией труда;</w:t>
      </w:r>
    </w:p>
    <w:p w:rsidR="00000000" w:rsidRDefault="00E272C9">
      <w:pPr>
        <w:pStyle w:val="Ul"/>
        <w:numPr>
          <w:ilvl w:val="0"/>
          <w:numId w:val="2"/>
        </w:numPr>
      </w:pPr>
      <w:r>
        <w:t>на предприятии сменился руководитель или специалист по охране труда;</w:t>
      </w:r>
    </w:p>
    <w:p w:rsidR="00000000" w:rsidRDefault="00E272C9">
      <w:pPr>
        <w:pStyle w:val="Ul"/>
        <w:numPr>
          <w:ilvl w:val="0"/>
          <w:numId w:val="2"/>
        </w:numPr>
        <w:spacing w:after="280" w:afterAutospacing="1"/>
      </w:pPr>
      <w:r>
        <w:t>в компании часто происходят несчастные случаи.</w:t>
      </w:r>
    </w:p>
    <w:p w:rsidR="00000000" w:rsidRDefault="00E272C9">
      <w:pPr>
        <w:spacing w:after="280" w:afterAutospacing="1"/>
      </w:pPr>
      <w:r>
        <w:t>Во время проверок сотрудники ГИТ находят много</w:t>
      </w:r>
      <w:r>
        <w:t xml:space="preserve"> нарушений по охране труда. Чаще всего на предприятии не ведут журналы инструктажей, не все специалисты проходят проверку знаний по охране труда, работодатели не выдают сотрудникам СИЗ. Каждое такое нарушение может грозить работодателю серьезным штрафом. </w:t>
      </w:r>
    </w:p>
    <w:tbl>
      <w:tblPr>
        <w:tblW w:w="5000" w:type="pct"/>
        <w:tblInd w:w="330" w:type="dxa"/>
        <w:tblCellMar>
          <w:left w:w="0" w:type="dxa"/>
          <w:right w:w="0" w:type="dxa"/>
        </w:tblCellMar>
        <w:tblLook w:val="04A0"/>
      </w:tblPr>
      <w:tblGrid>
        <w:gridCol w:w="9300"/>
      </w:tblGrid>
      <w:tr w:rsidR="00000000">
        <w:tc>
          <w:tcPr>
            <w:tcW w:w="0" w:type="auto"/>
            <w:tcBorders>
              <w:top w:val="single" w:sz="6" w:space="0" w:color="808080"/>
              <w:left w:val="single" w:sz="6" w:space="0" w:color="808080"/>
              <w:bottom w:val="single" w:sz="6" w:space="0" w:color="808080"/>
              <w:right w:val="single" w:sz="6" w:space="0" w:color="808080"/>
            </w:tcBorders>
            <w:tcMar>
              <w:top w:w="150" w:type="dxa"/>
              <w:left w:w="330" w:type="dxa"/>
              <w:bottom w:w="465" w:type="dxa"/>
              <w:right w:w="330" w:type="dxa"/>
            </w:tcMar>
            <w:vAlign w:val="center"/>
          </w:tcPr>
          <w:p w:rsidR="00000000" w:rsidRDefault="00E272C9">
            <w:pPr>
              <w:pStyle w:val="example-p"/>
            </w:pPr>
            <w:r>
              <w:rPr>
                <w:rStyle w:val="Spanred"/>
                <w:b/>
                <w:bCs/>
              </w:rPr>
              <w:lastRenderedPageBreak/>
              <w:t xml:space="preserve">Пример. </w:t>
            </w:r>
            <w:r>
              <w:t>Роструд Самарской области провел проверку теплоэнергетической компании. Инспекторы обнаружили многочисленные нарушения требований охраны труда. В организации не вели журнал учета несчастных случаев на производстве, сотрудников не обеспечивали в пол</w:t>
            </w:r>
            <w:r>
              <w:t xml:space="preserve">ном объеме специальной одеждой, специальной обувью и другими средствами индивидуальной защиты. По результатам проверки работодателя оштрафовали на 972 000 рубля. </w:t>
            </w:r>
          </w:p>
        </w:tc>
      </w:tr>
    </w:tbl>
    <w:p w:rsidR="00000000" w:rsidRDefault="00E272C9"/>
    <w:p w:rsidR="00000000" w:rsidRDefault="00E272C9">
      <w:pPr>
        <w:spacing w:after="280" w:afterAutospacing="1"/>
      </w:pPr>
      <w:r>
        <w:t>Если на предприятии сменился руководитель или на работу приняли нового специалиста по охран</w:t>
      </w:r>
      <w:r>
        <w:t xml:space="preserve">е труде, нет гарантий что предыдущий вел все документы правильно и не оставил после себя массу нарушений. </w:t>
      </w:r>
    </w:p>
    <w:tbl>
      <w:tblPr>
        <w:tblW w:w="5000" w:type="pct"/>
        <w:tblInd w:w="330" w:type="dxa"/>
        <w:tblCellMar>
          <w:left w:w="0" w:type="dxa"/>
          <w:right w:w="0" w:type="dxa"/>
        </w:tblCellMar>
        <w:tblLook w:val="04A0"/>
      </w:tblPr>
      <w:tblGrid>
        <w:gridCol w:w="9300"/>
      </w:tblGrid>
      <w:tr w:rsidR="00000000">
        <w:tc>
          <w:tcPr>
            <w:tcW w:w="0" w:type="auto"/>
            <w:tcBorders>
              <w:top w:val="single" w:sz="6" w:space="0" w:color="808080"/>
              <w:left w:val="single" w:sz="6" w:space="0" w:color="808080"/>
              <w:bottom w:val="single" w:sz="6" w:space="0" w:color="808080"/>
              <w:right w:val="single" w:sz="6" w:space="0" w:color="808080"/>
            </w:tcBorders>
            <w:tcMar>
              <w:top w:w="150" w:type="dxa"/>
              <w:left w:w="330" w:type="dxa"/>
              <w:bottom w:w="465" w:type="dxa"/>
              <w:right w:w="330" w:type="dxa"/>
            </w:tcMar>
            <w:vAlign w:val="center"/>
          </w:tcPr>
          <w:p w:rsidR="00000000" w:rsidRDefault="00E272C9">
            <w:pPr>
              <w:pStyle w:val="example-p"/>
              <w:spacing w:after="280" w:afterAutospacing="1"/>
            </w:pPr>
            <w:r>
              <w:rPr>
                <w:rStyle w:val="Spanred"/>
                <w:b/>
                <w:bCs/>
              </w:rPr>
              <w:t xml:space="preserve">Пример. </w:t>
            </w:r>
            <w:r>
              <w:t>В строительную компанию приняли нового специалиста по охране труда. Он обнаружил, что его предшественник халатно относился к своим должностны</w:t>
            </w:r>
            <w:r>
              <w:t>м обязанностям:</w:t>
            </w:r>
            <w:r>
              <w:br/>
              <w:t>— не проводил с сотрудниками вводный инструктаж;</w:t>
            </w:r>
            <w:r>
              <w:br/>
              <w:t>— не контролировал, чтобы на предприятии были инструкции по охране труда;</w:t>
            </w:r>
            <w:r>
              <w:br/>
              <w:t>— журналы по охране труда заполнял неправильно;</w:t>
            </w:r>
            <w:r>
              <w:br/>
              <w:t xml:space="preserve">— не следил, чтобы всем работникам были выданы СИЗ. </w:t>
            </w:r>
          </w:p>
          <w:p w:rsidR="00000000" w:rsidRDefault="00E272C9">
            <w:pPr>
              <w:pStyle w:val="example-p"/>
            </w:pPr>
            <w:r>
              <w:t>В такой ситуации</w:t>
            </w:r>
            <w:r>
              <w:t xml:space="preserve"> любая проверка со стороны ГИТ принесла бы много проблем, существовал большой риск несчастных случаев. </w:t>
            </w:r>
          </w:p>
        </w:tc>
      </w:tr>
    </w:tbl>
    <w:p w:rsidR="00000000" w:rsidRDefault="00E272C9"/>
    <w:p w:rsidR="00000000" w:rsidRDefault="00E272C9">
      <w:pPr>
        <w:spacing w:after="280" w:afterAutospacing="1"/>
      </w:pPr>
      <w:r>
        <w:t>Если в организации несчастные случаи не редкость, это говорит о том, что в охране труда не все в порядке. Такие компании берут на заметку в трудовой и</w:t>
      </w:r>
      <w:r>
        <w:t>нспекции. Повышается вероятность того, что организация будет включена в план проверок по охране труда. А если происходит несчастный случай с тяжелыми последствиями, внеплановая проверка становится неизбежной. Поэтому руководитель организации заинтересован,</w:t>
      </w:r>
      <w:r>
        <w:t xml:space="preserve"> чтобы найти и исправить недостатки в охране труда. </w:t>
      </w:r>
    </w:p>
    <w:tbl>
      <w:tblPr>
        <w:tblW w:w="5000" w:type="pct"/>
        <w:tblInd w:w="330" w:type="dxa"/>
        <w:tblCellMar>
          <w:left w:w="0" w:type="dxa"/>
          <w:right w:w="0" w:type="dxa"/>
        </w:tblCellMar>
        <w:tblLook w:val="04A0"/>
      </w:tblPr>
      <w:tblGrid>
        <w:gridCol w:w="9300"/>
      </w:tblGrid>
      <w:tr w:rsidR="00000000">
        <w:tc>
          <w:tcPr>
            <w:tcW w:w="0" w:type="auto"/>
            <w:tcBorders>
              <w:top w:val="single" w:sz="6" w:space="0" w:color="808080"/>
              <w:left w:val="single" w:sz="6" w:space="0" w:color="808080"/>
              <w:bottom w:val="single" w:sz="6" w:space="0" w:color="808080"/>
              <w:right w:val="single" w:sz="6" w:space="0" w:color="808080"/>
            </w:tcBorders>
            <w:tcMar>
              <w:top w:w="150" w:type="dxa"/>
              <w:left w:w="330" w:type="dxa"/>
              <w:bottom w:w="465" w:type="dxa"/>
              <w:right w:w="330" w:type="dxa"/>
            </w:tcMar>
            <w:vAlign w:val="center"/>
          </w:tcPr>
          <w:p w:rsidR="00000000" w:rsidRDefault="00E272C9">
            <w:pPr>
              <w:pStyle w:val="example-p"/>
            </w:pPr>
            <w:r>
              <w:rPr>
                <w:rStyle w:val="Spanred"/>
                <w:b/>
                <w:bCs/>
              </w:rPr>
              <w:t xml:space="preserve">Пример. </w:t>
            </w:r>
            <w:r>
              <w:t>В Пензенской области два сотрудника кондитерской фабрики с разницей в один день получили тяжелые травмы рук. Извещения о несчастных случаях на производстве работодатель направил в трудовую инспек</w:t>
            </w:r>
            <w:r>
              <w:t>цию и прокуратуру. Предварительно было установлено, что сотрудники не прошли обучение по охране труда и работали без средств защиты. В ближайшее время предприятие ожидает внеплановая проверка ГИТ. Руководителю и ответственным специалистам по охране труда г</w:t>
            </w:r>
            <w:r>
              <w:t xml:space="preserve">розят штраф и уголовная ответственность. А если комиссия выявит большой объем нарушений, которые представляют угрозу жизни </w:t>
            </w:r>
            <w:r>
              <w:lastRenderedPageBreak/>
              <w:t xml:space="preserve">и здоровью работников, предприятие могут закрыть. </w:t>
            </w:r>
          </w:p>
        </w:tc>
      </w:tr>
    </w:tbl>
    <w:p w:rsidR="00000000" w:rsidRDefault="00E272C9"/>
    <w:p w:rsidR="00000000" w:rsidRDefault="00E272C9">
      <w:pPr>
        <w:pStyle w:val="2"/>
        <w:spacing w:after="280" w:afterAutospacing="1"/>
      </w:pPr>
      <w:r>
        <w:t xml:space="preserve">Общие правила проведения аудита по охране труда </w:t>
      </w:r>
    </w:p>
    <w:p w:rsidR="00000000" w:rsidRDefault="00E272C9">
      <w:pPr>
        <w:spacing w:after="280" w:afterAutospacing="1"/>
      </w:pPr>
      <w:r>
        <w:t>Аудит — это проверка, которая п</w:t>
      </w:r>
      <w:r>
        <w:t xml:space="preserve">омогает установить, выполняются ли требования охраны труда на предприятии в комплексе. </w:t>
      </w:r>
    </w:p>
    <w:p w:rsidR="00000000" w:rsidRDefault="00E272C9">
      <w:pPr>
        <w:spacing w:after="280" w:afterAutospacing="1"/>
      </w:pPr>
      <w:r>
        <w:rPr>
          <w:b/>
          <w:bCs/>
        </w:rPr>
        <w:t>Основные этапы аудита</w:t>
      </w:r>
    </w:p>
    <w:p w:rsidR="00000000" w:rsidRDefault="00E272C9">
      <w:pPr>
        <w:spacing w:after="280" w:afterAutospacing="1"/>
      </w:pPr>
      <w:r>
        <w:t>1. Анализ документов кадрового делопроизводства (требования ТК РФ, документации по охраны труда, состояния безопасности и охраны труда на производ</w:t>
      </w:r>
      <w:r>
        <w:t xml:space="preserve">стве). </w:t>
      </w:r>
    </w:p>
    <w:p w:rsidR="00000000" w:rsidRDefault="00E272C9">
      <w:pPr>
        <w:spacing w:after="280" w:afterAutospacing="1"/>
      </w:pPr>
      <w:r>
        <w:t>2. Экспертиза соответствия следующих процедур:</w:t>
      </w:r>
    </w:p>
    <w:p w:rsidR="00000000" w:rsidRDefault="00E272C9">
      <w:pPr>
        <w:pStyle w:val="Ul"/>
        <w:numPr>
          <w:ilvl w:val="0"/>
          <w:numId w:val="3"/>
        </w:numPr>
      </w:pPr>
      <w:r>
        <w:t>спецоценки условий труда;</w:t>
      </w:r>
    </w:p>
    <w:p w:rsidR="00000000" w:rsidRDefault="00E272C9">
      <w:pPr>
        <w:pStyle w:val="Ul"/>
        <w:numPr>
          <w:ilvl w:val="0"/>
          <w:numId w:val="3"/>
        </w:numPr>
      </w:pPr>
      <w:r>
        <w:t xml:space="preserve">применения средств индивидуальной защиты и коллективной защиты (ст. </w:t>
      </w:r>
      <w:r>
        <w:rPr>
          <w:rStyle w:val="Spanlink"/>
          <w:u w:val="single"/>
        </w:rPr>
        <w:t>211</w:t>
      </w:r>
      <w:r>
        <w:t xml:space="preserve">, </w:t>
      </w:r>
      <w:r>
        <w:rPr>
          <w:rStyle w:val="Spanlink"/>
          <w:u w:val="single"/>
        </w:rPr>
        <w:t>212</w:t>
      </w:r>
      <w:r>
        <w:t xml:space="preserve">, </w:t>
      </w:r>
      <w:r>
        <w:rPr>
          <w:rStyle w:val="Spanlink"/>
          <w:u w:val="single"/>
        </w:rPr>
        <w:t>219</w:t>
      </w:r>
      <w:r>
        <w:t xml:space="preserve"> ТК РФ); </w:t>
      </w:r>
    </w:p>
    <w:p w:rsidR="00000000" w:rsidRDefault="00E272C9">
      <w:pPr>
        <w:pStyle w:val="Ul"/>
        <w:numPr>
          <w:ilvl w:val="0"/>
          <w:numId w:val="3"/>
        </w:numPr>
      </w:pPr>
      <w:r>
        <w:t>проведения медицинских осмотров при приеме на работу и плановых, проведение психиатр</w:t>
      </w:r>
      <w:r>
        <w:t xml:space="preserve">ических освидетельствований; </w:t>
      </w:r>
    </w:p>
    <w:p w:rsidR="00000000" w:rsidRDefault="00E272C9">
      <w:pPr>
        <w:pStyle w:val="Ul"/>
        <w:numPr>
          <w:ilvl w:val="0"/>
          <w:numId w:val="3"/>
        </w:numPr>
      </w:pPr>
      <w:r>
        <w:t>расследования и учета несчастных случаев на производстве;</w:t>
      </w:r>
    </w:p>
    <w:p w:rsidR="00000000" w:rsidRDefault="00E272C9">
      <w:pPr>
        <w:pStyle w:val="Ul"/>
        <w:numPr>
          <w:ilvl w:val="0"/>
          <w:numId w:val="3"/>
        </w:numPr>
        <w:spacing w:after="280" w:afterAutospacing="1"/>
      </w:pPr>
      <w:r>
        <w:t xml:space="preserve">требований безопасности технологических процессов, применяемых на производстве, наличие требований безопасности в технической документации. </w:t>
      </w:r>
    </w:p>
    <w:p w:rsidR="00000000" w:rsidRDefault="00E272C9">
      <w:pPr>
        <w:spacing w:after="280" w:afterAutospacing="1"/>
      </w:pPr>
      <w:r>
        <w:t>3. Выдача рекомендаций, кот</w:t>
      </w:r>
      <w:r>
        <w:t xml:space="preserve">орые помогут систематизировать и устранить обнаруженные нарушения. </w:t>
      </w:r>
    </w:p>
    <w:p w:rsidR="00000000" w:rsidRDefault="00E272C9">
      <w:pPr>
        <w:pStyle w:val="2"/>
        <w:spacing w:after="280" w:afterAutospacing="1"/>
      </w:pPr>
      <w:r>
        <w:t xml:space="preserve">Внешний или внутренний аудит — что выбрать </w:t>
      </w:r>
    </w:p>
    <w:p w:rsidR="00000000" w:rsidRDefault="00E272C9">
      <w:pPr>
        <w:spacing w:after="280" w:afterAutospacing="1"/>
      </w:pPr>
      <w:r>
        <w:t>Руководитель компании может выбрать — проводить аудит с помощью собственных сотрудников или привлечь к процедуре стороннюю фирму. В каждом случа</w:t>
      </w:r>
      <w:r>
        <w:t xml:space="preserve">е есть свои сильные и слабые стороны. Например, работу внешнего аудитора </w:t>
      </w:r>
      <w:r>
        <w:lastRenderedPageBreak/>
        <w:t xml:space="preserve">нужно будет оплачивать отдельно. Свои сотрудники выполнят проверку за зарплату. </w:t>
      </w:r>
    </w:p>
    <w:p w:rsidR="00000000" w:rsidRDefault="00E272C9">
      <w:pPr>
        <w:spacing w:after="280" w:afterAutospacing="1"/>
      </w:pPr>
      <w:r>
        <w:t>Если руководитель только вступил в должность и еще не успел освоиться на предприятии, правильнее будет</w:t>
      </w:r>
      <w:r>
        <w:t xml:space="preserve"> обратиться к сторонней организации. Сертифицированные специалисты с большим практическим опытом помогут выявить все огрехи в сфере охраны труда на предприятии и выдадут подробное заключение. В этой ситуации есть только одно «НО» — найти среди множества ау</w:t>
      </w:r>
      <w:r>
        <w:t xml:space="preserve">диторских компаний ту единственную. А как это сделать и не ошибиться, мы расскажем в наших следующих выпусках журнала. </w:t>
      </w:r>
    </w:p>
    <w:p w:rsidR="00E272C9" w:rsidRDefault="00E272C9">
      <w:pPr>
        <w:spacing w:after="280" w:afterAutospacing="1"/>
      </w:pPr>
      <w:r>
        <w:t xml:space="preserve">  </w:t>
      </w:r>
    </w:p>
    <w:sectPr w:rsidR="00E272C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hybridMultilevel"/>
    <w:tmpl w:val="000000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20"/>
  <w:noPunctuationKerning/>
  <w:characterSpacingControl w:val="doNotCompress"/>
  <w:compat/>
  <w:rsids>
    <w:rsidRoot w:val="00A77B3E"/>
    <w:rsid w:val="00E272C9"/>
    <w:rsid w:val="00F27B60"/>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00" w:lineRule="atLeast"/>
    </w:pPr>
    <w:rPr>
      <w:rFonts w:ascii="Georgia" w:eastAsia="Georgia" w:hAnsi="Georgia" w:cs="Georgia"/>
      <w:color w:val="000000"/>
      <w:sz w:val="22"/>
      <w:szCs w:val="22"/>
    </w:rPr>
  </w:style>
  <w:style w:type="paragraph" w:styleId="2">
    <w:name w:val="heading 2"/>
    <w:basedOn w:val="a"/>
    <w:next w:val="a"/>
    <w:qFormat/>
    <w:rsid w:val="00EF7B96"/>
    <w:pPr>
      <w:keepNext/>
      <w:spacing w:before="555" w:after="330" w:line="580" w:lineRule="atLeast"/>
      <w:outlineLvl w:val="1"/>
    </w:pPr>
    <w:rPr>
      <w:rFonts w:ascii="Arial" w:eastAsia="Arial" w:hAnsi="Arial" w:cs="Arial"/>
      <w:b/>
      <w:bCs/>
      <w:sz w:val="38"/>
      <w:szCs w:val="38"/>
    </w:rPr>
  </w:style>
  <w:style w:type="paragraph" w:styleId="3">
    <w:name w:val="heading 3"/>
    <w:basedOn w:val="a"/>
    <w:next w:val="a"/>
    <w:qFormat/>
    <w:rsid w:val="00EF7B96"/>
    <w:pPr>
      <w:keepNext/>
      <w:spacing w:before="240" w:after="60"/>
      <w:outlineLvl w:val="2"/>
    </w:pPr>
    <w:rPr>
      <w:rFonts w:ascii="Arial" w:eastAsia="Arial" w:hAnsi="Arial" w:cs="Arial"/>
      <w:b/>
      <w:bCs/>
      <w:sz w:val="30"/>
      <w:szCs w:val="30"/>
    </w:rPr>
  </w:style>
  <w:style w:type="paragraph" w:styleId="4">
    <w:name w:val="heading 4"/>
    <w:basedOn w:val="a"/>
    <w:next w:val="a"/>
    <w:qFormat/>
    <w:rsid w:val="00EF7B96"/>
    <w:pPr>
      <w:keepNext/>
      <w:spacing w:before="240" w:after="60"/>
      <w:outlineLvl w:val="3"/>
    </w:pPr>
    <w:rPr>
      <w:i/>
      <w:iCs/>
    </w:rPr>
  </w:style>
  <w:style w:type="paragraph" w:styleId="5">
    <w:name w:val="heading 5"/>
    <w:basedOn w:val="a"/>
    <w:next w:val="a"/>
    <w:qFormat/>
    <w:rsid w:val="00EF7B96"/>
    <w:pPr>
      <w:spacing w:before="75" w:after="105" w:line="270" w:lineRule="atLeast"/>
      <w:outlineLvl w:val="4"/>
    </w:pPr>
    <w:rPr>
      <w:b/>
      <w:bCs/>
      <w:sz w:val="18"/>
      <w:szCs w:val="18"/>
    </w:rPr>
  </w:style>
  <w:style w:type="paragraph" w:styleId="6">
    <w:name w:val="heading 6"/>
    <w:basedOn w:val="a"/>
    <w:next w:val="a"/>
    <w:qFormat/>
    <w:rsid w:val="00EF7B96"/>
    <w:pPr>
      <w:spacing w:before="555" w:after="300" w:line="380" w:lineRule="atLeast"/>
      <w:outlineLvl w:val="5"/>
    </w:pPr>
    <w:rPr>
      <w:rFonts w:ascii="Arial" w:eastAsia="Arial" w:hAnsi="Arial" w:cs="Arial"/>
      <w:b/>
      <w:bCs/>
      <w:sz w:val="38"/>
      <w:szCs w:val="3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ed">
    <w:name w:val="red"/>
    <w:basedOn w:val="a"/>
    <w:rPr>
      <w:color w:val="ED145B"/>
    </w:rPr>
  </w:style>
  <w:style w:type="paragraph" w:customStyle="1" w:styleId="letter">
    <w:name w:val="letter"/>
    <w:basedOn w:val="a"/>
  </w:style>
  <w:style w:type="paragraph" w:customStyle="1" w:styleId="quiz-title">
    <w:name w:val="quiz-title"/>
    <w:basedOn w:val="a"/>
    <w:pPr>
      <w:shd w:val="clear" w:color="auto" w:fill="000000"/>
    </w:pPr>
    <w:rPr>
      <w:color w:val="FFFFFF"/>
      <w:shd w:val="clear" w:color="auto" w:fill="000000"/>
    </w:rPr>
  </w:style>
  <w:style w:type="paragraph" w:customStyle="1" w:styleId="footlink">
    <w:name w:val="footlink"/>
    <w:basedOn w:val="a"/>
  </w:style>
  <w:style w:type="paragraph" w:customStyle="1" w:styleId="table-td">
    <w:name w:val="table-td"/>
    <w:basedOn w:val="a"/>
    <w:pPr>
      <w:spacing w:line="270" w:lineRule="atLeast"/>
    </w:pPr>
    <w:rPr>
      <w:rFonts w:ascii="Arial" w:eastAsia="Arial" w:hAnsi="Arial" w:cs="Arial"/>
    </w:rPr>
  </w:style>
  <w:style w:type="paragraph" w:customStyle="1" w:styleId="newsmaker-header">
    <w:name w:val="newsmaker-header"/>
    <w:basedOn w:val="a"/>
  </w:style>
  <w:style w:type="paragraph" w:customStyle="1" w:styleId="quiz2-question-p">
    <w:name w:val="quiz2-question-p"/>
    <w:basedOn w:val="a"/>
    <w:rPr>
      <w:rFonts w:ascii="Arial" w:eastAsia="Arial" w:hAnsi="Arial" w:cs="Arial"/>
      <w:color w:val="403D32"/>
    </w:rPr>
  </w:style>
  <w:style w:type="paragraph" w:customStyle="1" w:styleId="example-h-b">
    <w:name w:val="example-h-b"/>
    <w:basedOn w:val="a"/>
    <w:pPr>
      <w:spacing w:line="270" w:lineRule="atLeast"/>
    </w:pPr>
    <w:rPr>
      <w:rFonts w:ascii="Arial" w:eastAsia="Arial" w:hAnsi="Arial" w:cs="Arial"/>
      <w:caps/>
      <w:sz w:val="18"/>
      <w:szCs w:val="18"/>
    </w:rPr>
  </w:style>
  <w:style w:type="paragraph" w:customStyle="1" w:styleId="foottext">
    <w:name w:val="foottext"/>
    <w:basedOn w:val="a"/>
  </w:style>
  <w:style w:type="paragraph" w:customStyle="1" w:styleId="sticker-p">
    <w:name w:val="sticker-p"/>
    <w:basedOn w:val="a"/>
    <w:pPr>
      <w:spacing w:line="270" w:lineRule="atLeast"/>
    </w:pPr>
    <w:rPr>
      <w:rFonts w:ascii="Arial" w:eastAsia="Arial" w:hAnsi="Arial" w:cs="Arial"/>
    </w:rPr>
  </w:style>
  <w:style w:type="paragraph" w:customStyle="1" w:styleId="complexheader-p">
    <w:name w:val="complexheader-p"/>
    <w:basedOn w:val="a"/>
  </w:style>
  <w:style w:type="paragraph" w:customStyle="1" w:styleId="hightlightp">
    <w:name w:val="hightlightp"/>
    <w:basedOn w:val="a"/>
  </w:style>
  <w:style w:type="paragraph" w:customStyle="1" w:styleId="remark-p">
    <w:name w:val="remark-p"/>
    <w:basedOn w:val="a"/>
    <w:rPr>
      <w:sz w:val="18"/>
      <w:szCs w:val="18"/>
    </w:rPr>
  </w:style>
  <w:style w:type="paragraph" w:customStyle="1" w:styleId="complextext-p">
    <w:name w:val="complextext-p"/>
    <w:basedOn w:val="a"/>
  </w:style>
  <w:style w:type="paragraph" w:customStyle="1" w:styleId="electron-p">
    <w:name w:val="electron-p"/>
    <w:basedOn w:val="a"/>
    <w:rPr>
      <w:rFonts w:ascii="Times New Roman" w:eastAsia="Times New Roman" w:hAnsi="Times New Roman" w:cs="Times New Roman"/>
      <w:sz w:val="24"/>
      <w:szCs w:val="24"/>
    </w:rPr>
  </w:style>
  <w:style w:type="paragraph" w:customStyle="1" w:styleId="quot">
    <w:name w:val="quot"/>
    <w:basedOn w:val="a"/>
  </w:style>
  <w:style w:type="paragraph" w:customStyle="1" w:styleId="strong">
    <w:name w:val="strong"/>
    <w:basedOn w:val="a"/>
    <w:rPr>
      <w:b/>
      <w:bCs/>
    </w:rPr>
  </w:style>
  <w:style w:type="paragraph" w:customStyle="1" w:styleId="footnote">
    <w:name w:val="footnote"/>
    <w:basedOn w:val="a"/>
    <w:pPr>
      <w:spacing w:line="220" w:lineRule="atLeast"/>
    </w:pPr>
    <w:rPr>
      <w:rFonts w:ascii="Arial" w:eastAsia="Arial" w:hAnsi="Arial" w:cs="Arial"/>
      <w:sz w:val="16"/>
      <w:szCs w:val="16"/>
    </w:rPr>
  </w:style>
  <w:style w:type="paragraph" w:customStyle="1" w:styleId="newsmaker-p">
    <w:name w:val="newsmaker-p"/>
    <w:basedOn w:val="a"/>
  </w:style>
  <w:style w:type="paragraph" w:customStyle="1" w:styleId="inline-h3">
    <w:name w:val="inline-h3"/>
    <w:basedOn w:val="a"/>
    <w:pPr>
      <w:spacing w:after="180"/>
    </w:pPr>
    <w:rPr>
      <w:rFonts w:ascii="Arial" w:eastAsia="Arial" w:hAnsi="Arial" w:cs="Arial"/>
      <w:b/>
      <w:bCs/>
    </w:rPr>
  </w:style>
  <w:style w:type="paragraph" w:customStyle="1" w:styleId="cbody-b">
    <w:name w:val="cbody-b"/>
    <w:basedOn w:val="a"/>
    <w:pPr>
      <w:spacing w:line="800" w:lineRule="atLeast"/>
    </w:pPr>
    <w:rPr>
      <w:rFonts w:ascii="Arial" w:eastAsia="Arial" w:hAnsi="Arial" w:cs="Arial"/>
      <w:color w:val="A166C1"/>
      <w:sz w:val="80"/>
      <w:szCs w:val="80"/>
    </w:rPr>
  </w:style>
  <w:style w:type="paragraph" w:customStyle="1" w:styleId="inline-author-p-color">
    <w:name w:val="inline-author-p-color"/>
    <w:basedOn w:val="a"/>
    <w:rPr>
      <w:b/>
      <w:bCs/>
    </w:rPr>
  </w:style>
  <w:style w:type="paragraph" w:customStyle="1" w:styleId="example-h-color">
    <w:name w:val="example-h-color"/>
    <w:basedOn w:val="a"/>
    <w:pPr>
      <w:spacing w:line="270" w:lineRule="atLeast"/>
    </w:pPr>
    <w:rPr>
      <w:rFonts w:ascii="Arial" w:eastAsia="Arial" w:hAnsi="Arial" w:cs="Arial"/>
      <w:caps/>
      <w:sz w:val="18"/>
      <w:szCs w:val="18"/>
    </w:rPr>
  </w:style>
  <w:style w:type="paragraph" w:customStyle="1" w:styleId="highlighted">
    <w:name w:val="highlighted"/>
    <w:basedOn w:val="a"/>
    <w:pPr>
      <w:shd w:val="clear" w:color="auto" w:fill="D0B3E0"/>
    </w:pPr>
    <w:rPr>
      <w:shd w:val="clear" w:color="auto" w:fill="D0B3E0"/>
    </w:rPr>
  </w:style>
  <w:style w:type="paragraph" w:customStyle="1" w:styleId="inline-p">
    <w:name w:val="inline-p"/>
    <w:basedOn w:val="a"/>
    <w:rPr>
      <w:rFonts w:ascii="Arial" w:eastAsia="Arial" w:hAnsi="Arial" w:cs="Arial"/>
      <w:sz w:val="19"/>
      <w:szCs w:val="19"/>
    </w:rPr>
  </w:style>
  <w:style w:type="paragraph" w:customStyle="1" w:styleId="Ul">
    <w:name w:val="Ul"/>
    <w:basedOn w:val="a"/>
  </w:style>
  <w:style w:type="paragraph" w:customStyle="1" w:styleId="sticker-a">
    <w:name w:val="sticker-a"/>
    <w:basedOn w:val="a"/>
    <w:rPr>
      <w:color w:val="ED145B"/>
    </w:rPr>
  </w:style>
  <w:style w:type="paragraph" w:customStyle="1" w:styleId="lineheader">
    <w:name w:val="lineheader"/>
    <w:basedOn w:val="a"/>
  </w:style>
  <w:style w:type="paragraph" w:customStyle="1" w:styleId="example-p">
    <w:name w:val="example-p"/>
    <w:basedOn w:val="a"/>
    <w:rPr>
      <w:rFonts w:ascii="Arial" w:eastAsia="Arial" w:hAnsi="Arial" w:cs="Arial"/>
      <w:sz w:val="19"/>
      <w:szCs w:val="19"/>
    </w:rPr>
  </w:style>
  <w:style w:type="paragraph" w:customStyle="1" w:styleId="inline-author-p">
    <w:name w:val="inline-author-p"/>
    <w:basedOn w:val="a"/>
    <w:rPr>
      <w:sz w:val="18"/>
      <w:szCs w:val="18"/>
    </w:rPr>
  </w:style>
  <w:style w:type="paragraph" w:customStyle="1" w:styleId="cbody-p">
    <w:name w:val="cbody-p"/>
    <w:basedOn w:val="a"/>
  </w:style>
  <w:style w:type="paragraph" w:customStyle="1" w:styleId="superfootnote">
    <w:name w:val="superfootnote"/>
    <w:basedOn w:val="a"/>
  </w:style>
  <w:style w:type="paragraph" w:customStyle="1" w:styleId="newsmaker-name">
    <w:name w:val="newsmaker-name"/>
    <w:basedOn w:val="a"/>
    <w:pPr>
      <w:spacing w:line="280" w:lineRule="atLeast"/>
    </w:pPr>
    <w:rPr>
      <w:rFonts w:ascii="Times New Roman" w:eastAsia="Times New Roman" w:hAnsi="Times New Roman" w:cs="Times New Roman"/>
      <w:b/>
      <w:bCs/>
      <w:sz w:val="25"/>
      <w:szCs w:val="25"/>
    </w:rPr>
  </w:style>
  <w:style w:type="paragraph" w:customStyle="1" w:styleId="example-h3">
    <w:name w:val="example-h3"/>
    <w:basedOn w:val="a"/>
    <w:rPr>
      <w:rFonts w:ascii="Arial" w:eastAsia="Arial" w:hAnsi="Arial" w:cs="Arial"/>
      <w:b/>
      <w:bCs/>
    </w:rPr>
  </w:style>
  <w:style w:type="paragraph" w:customStyle="1" w:styleId="link">
    <w:name w:val="link"/>
    <w:basedOn w:val="a"/>
    <w:rPr>
      <w:color w:val="008200"/>
    </w:rPr>
  </w:style>
  <w:style w:type="paragraph" w:customStyle="1" w:styleId="quiz2-title-h2">
    <w:name w:val="quiz2-title-h2"/>
    <w:basedOn w:val="a"/>
    <w:pPr>
      <w:spacing w:after="195"/>
    </w:pPr>
    <w:rPr>
      <w:rFonts w:ascii="Arial" w:eastAsia="Arial" w:hAnsi="Arial" w:cs="Arial"/>
      <w:color w:val="403D32"/>
      <w:sz w:val="44"/>
      <w:szCs w:val="44"/>
    </w:rPr>
  </w:style>
  <w:style w:type="paragraph" w:customStyle="1" w:styleId="blank-noteheader">
    <w:name w:val="blank-noteheader"/>
    <w:basedOn w:val="a"/>
    <w:rPr>
      <w:b/>
      <w:bCs/>
      <w:color w:val="E11F27"/>
      <w:sz w:val="23"/>
      <w:szCs w:val="23"/>
    </w:rPr>
  </w:style>
  <w:style w:type="paragraph" w:customStyle="1" w:styleId="Liinline-p">
    <w:name w:val="Li_inline-p"/>
    <w:basedOn w:val="a"/>
    <w:rPr>
      <w:rFonts w:ascii="Arial" w:eastAsia="Arial" w:hAnsi="Arial" w:cs="Arial"/>
      <w:sz w:val="19"/>
      <w:szCs w:val="19"/>
    </w:rPr>
  </w:style>
  <w:style w:type="paragraph" w:customStyle="1" w:styleId="Ol">
    <w:name w:val="Ol"/>
    <w:basedOn w:val="a"/>
  </w:style>
  <w:style w:type="paragraph" w:customStyle="1" w:styleId="cbody-h3">
    <w:name w:val="cbody-h3"/>
    <w:basedOn w:val="a"/>
    <w:pPr>
      <w:spacing w:line="380" w:lineRule="atLeast"/>
    </w:pPr>
    <w:rPr>
      <w:rFonts w:ascii="Arial" w:eastAsia="Arial" w:hAnsi="Arial" w:cs="Arial"/>
      <w:b/>
      <w:bCs/>
      <w:color w:val="A166C1"/>
      <w:sz w:val="38"/>
      <w:szCs w:val="38"/>
    </w:rPr>
  </w:style>
  <w:style w:type="paragraph" w:customStyle="1" w:styleId="cbody-h2">
    <w:name w:val="cbody-h2"/>
    <w:basedOn w:val="a"/>
    <w:pPr>
      <w:spacing w:line="380" w:lineRule="atLeast"/>
    </w:pPr>
    <w:rPr>
      <w:b/>
      <w:bCs/>
      <w:i/>
      <w:iCs/>
      <w:sz w:val="38"/>
      <w:szCs w:val="38"/>
    </w:rPr>
  </w:style>
  <w:style w:type="paragraph" w:customStyle="1" w:styleId="newsmaker-info">
    <w:name w:val="newsmaker-info"/>
    <w:basedOn w:val="a"/>
  </w:style>
  <w:style w:type="paragraph" w:customStyle="1" w:styleId="quiz2-rightanswer">
    <w:name w:val="quiz2-rightanswer"/>
    <w:basedOn w:val="a"/>
    <w:rPr>
      <w:vanish/>
    </w:rPr>
  </w:style>
  <w:style w:type="paragraph" w:customStyle="1" w:styleId="table-thead-th">
    <w:name w:val="table-thead-th"/>
    <w:basedOn w:val="a"/>
    <w:pPr>
      <w:spacing w:line="270" w:lineRule="atLeast"/>
    </w:pPr>
    <w:rPr>
      <w:rFonts w:ascii="Arial" w:eastAsia="Arial" w:hAnsi="Arial" w:cs="Arial"/>
      <w:b/>
      <w:bCs/>
    </w:rPr>
  </w:style>
  <w:style w:type="paragraph" w:customStyle="1" w:styleId="storno">
    <w:name w:val="storno"/>
    <w:basedOn w:val="a"/>
    <w:pPr>
      <w:pBdr>
        <w:top w:val="single" w:sz="6" w:space="0" w:color="000000"/>
        <w:left w:val="single" w:sz="6" w:space="0" w:color="000000"/>
        <w:bottom w:val="single" w:sz="6" w:space="0" w:color="000000"/>
        <w:right w:val="single" w:sz="6" w:space="0" w:color="000000"/>
      </w:pBdr>
    </w:pPr>
    <w:rPr>
      <w:bdr w:val="single" w:sz="6" w:space="0" w:color="000000"/>
    </w:rPr>
  </w:style>
  <w:style w:type="paragraph" w:customStyle="1" w:styleId="hidden">
    <w:name w:val="hidden"/>
    <w:basedOn w:val="a"/>
    <w:rPr>
      <w:vanish/>
    </w:rPr>
  </w:style>
  <w:style w:type="paragraph" w:customStyle="1" w:styleId="quiz2-answer">
    <w:name w:val="quiz2-answer"/>
    <w:basedOn w:val="a"/>
    <w:pPr>
      <w:spacing w:line="250" w:lineRule="atLeast"/>
    </w:pPr>
    <w:rPr>
      <w:rFonts w:ascii="Arial" w:eastAsia="Arial" w:hAnsi="Arial" w:cs="Arial"/>
      <w:color w:val="403D32"/>
      <w:sz w:val="18"/>
      <w:szCs w:val="18"/>
    </w:rPr>
  </w:style>
  <w:style w:type="paragraph" w:customStyle="1" w:styleId="remark-h3">
    <w:name w:val="remark-h3"/>
    <w:basedOn w:val="a"/>
    <w:pPr>
      <w:spacing w:line="270" w:lineRule="atLeast"/>
    </w:pPr>
    <w:rPr>
      <w:rFonts w:ascii="Arial" w:eastAsia="Arial" w:hAnsi="Arial" w:cs="Arial"/>
      <w:b/>
      <w:bCs/>
    </w:rPr>
  </w:style>
  <w:style w:type="paragraph" w:customStyle="1" w:styleId="inquirer-p-a">
    <w:name w:val="inquirer-p-a"/>
    <w:basedOn w:val="a"/>
    <w:rPr>
      <w:color w:val="1252A1"/>
    </w:rPr>
  </w:style>
  <w:style w:type="paragraph" w:customStyle="1" w:styleId="quiz-rightanswer">
    <w:name w:val="quiz-rightanswer"/>
    <w:basedOn w:val="a"/>
    <w:pPr>
      <w:shd w:val="clear" w:color="auto" w:fill="F8F6EB"/>
      <w:spacing w:line="260" w:lineRule="atLeast"/>
    </w:pPr>
    <w:rPr>
      <w:rFonts w:ascii="Arial" w:eastAsia="Arial" w:hAnsi="Arial" w:cs="Arial"/>
      <w:sz w:val="19"/>
      <w:szCs w:val="19"/>
      <w:shd w:val="clear" w:color="auto" w:fill="F8F6EB"/>
    </w:rPr>
  </w:style>
  <w:style w:type="character" w:customStyle="1" w:styleId="Spanletter">
    <w:name w:val="Span_letter"/>
    <w:basedOn w:val="a0"/>
  </w:style>
  <w:style w:type="character" w:customStyle="1" w:styleId="Spanred">
    <w:name w:val="Span_red"/>
    <w:basedOn w:val="a0"/>
    <w:rPr>
      <w:color w:val="ED145B"/>
    </w:rPr>
  </w:style>
  <w:style w:type="character" w:customStyle="1" w:styleId="Spanlink">
    <w:name w:val="Span_link"/>
    <w:basedOn w:val="a0"/>
    <w:rPr>
      <w:color w:val="0082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2</cp:revision>
  <cp:lastPrinted>1601-01-01T00:00:00Z</cp:lastPrinted>
  <dcterms:created xsi:type="dcterms:W3CDTF">2018-07-03T08:25:00Z</dcterms:created>
  <dcterms:modified xsi:type="dcterms:W3CDTF">2018-07-03T08:25:00Z</dcterms:modified>
</cp:coreProperties>
</file>