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5D72">
      <w:pPr>
        <w:pStyle w:val="printredaction-line"/>
        <w:divId w:val="32460131"/>
      </w:pPr>
      <w:r>
        <w:t>Редакция от 1 янв 2016</w:t>
      </w:r>
    </w:p>
    <w:p w:rsidR="00000000" w:rsidRDefault="008F5D72">
      <w:pPr>
        <w:pStyle w:val="2"/>
        <w:divId w:val="32460131"/>
        <w:rPr>
          <w:rFonts w:eastAsia="Times New Roman"/>
        </w:rPr>
      </w:pPr>
      <w:r>
        <w:rPr>
          <w:rFonts w:eastAsia="Times New Roman"/>
        </w:rPr>
        <w:t>Какую административную ответственность понесет работодатель за нарушение требований трудового законодательства</w:t>
      </w:r>
    </w:p>
    <w:p w:rsidR="00000000" w:rsidRDefault="008F5D72">
      <w:pPr>
        <w:pStyle w:val="a3"/>
        <w:divId w:val="32460131"/>
      </w:pPr>
      <w:r>
        <w:rPr>
          <w:b/>
          <w:bCs/>
        </w:rPr>
        <w:t>Селиверстова Ю.Н.</w:t>
      </w:r>
    </w:p>
    <w:p w:rsidR="00000000" w:rsidRDefault="008F5D72">
      <w:pPr>
        <w:pStyle w:val="a3"/>
        <w:divId w:val="1942908002"/>
      </w:pPr>
      <w:r>
        <w:t>Если инспекторы труда в ходе проверки выявят какие-либо нарушения, к административной ответственности могут привлечь</w:t>
      </w:r>
      <w:r>
        <w:t>:</w:t>
      </w:r>
    </w:p>
    <w:p w:rsidR="00000000" w:rsidRDefault="008F5D72">
      <w:pPr>
        <w:numPr>
          <w:ilvl w:val="0"/>
          <w:numId w:val="1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компанию;</w:t>
      </w:r>
    </w:p>
    <w:p w:rsidR="00000000" w:rsidRDefault="008F5D72">
      <w:pPr>
        <w:numPr>
          <w:ilvl w:val="0"/>
          <w:numId w:val="1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 xml:space="preserve">руководителя; </w:t>
      </w:r>
    </w:p>
    <w:p w:rsidR="00000000" w:rsidRDefault="008F5D72">
      <w:pPr>
        <w:numPr>
          <w:ilvl w:val="0"/>
          <w:numId w:val="1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 xml:space="preserve">иных работников, ответственных за соблюдение трудового законодательства и требований охраны труда. </w:t>
      </w:r>
    </w:p>
    <w:p w:rsidR="00000000" w:rsidRDefault="008F5D72">
      <w:pPr>
        <w:pStyle w:val="a3"/>
        <w:divId w:val="1942908002"/>
      </w:pPr>
      <w:r>
        <w:t>В трудовой сф</w:t>
      </w:r>
      <w:r>
        <w:t>ере предусмотрены следующие административные наказания</w:t>
      </w:r>
      <w:r>
        <w:t>:</w:t>
      </w:r>
    </w:p>
    <w:p w:rsidR="00000000" w:rsidRDefault="008F5D72">
      <w:pPr>
        <w:numPr>
          <w:ilvl w:val="0"/>
          <w:numId w:val="2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предупреждение;</w:t>
      </w:r>
    </w:p>
    <w:p w:rsidR="00000000" w:rsidRDefault="008F5D72">
      <w:pPr>
        <w:numPr>
          <w:ilvl w:val="0"/>
          <w:numId w:val="2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административный штраф;</w:t>
      </w:r>
    </w:p>
    <w:p w:rsidR="00000000" w:rsidRDefault="008F5D72">
      <w:pPr>
        <w:numPr>
          <w:ilvl w:val="0"/>
          <w:numId w:val="2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дисквалификация;</w:t>
      </w:r>
    </w:p>
    <w:p w:rsidR="00000000" w:rsidRDefault="008F5D72">
      <w:pPr>
        <w:numPr>
          <w:ilvl w:val="0"/>
          <w:numId w:val="2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административное приостановление деятельности.</w:t>
      </w:r>
    </w:p>
    <w:p w:rsidR="00000000" w:rsidRDefault="008F5D72">
      <w:pPr>
        <w:pStyle w:val="a3"/>
        <w:divId w:val="1942908002"/>
      </w:pPr>
      <w:r>
        <w:t>Для первых лиц организации возможны следующие санкции</w:t>
      </w:r>
      <w:r>
        <w:t>:</w:t>
      </w:r>
    </w:p>
    <w:p w:rsidR="00000000" w:rsidRDefault="008F5D72">
      <w:pPr>
        <w:numPr>
          <w:ilvl w:val="0"/>
          <w:numId w:val="3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 xml:space="preserve">административные штрафы согласно статьям </w:t>
      </w:r>
      <w:r>
        <w:rPr>
          <w:rFonts w:eastAsia="Times New Roman"/>
        </w:rPr>
        <w:t xml:space="preserve">КоАП </w:t>
      </w:r>
      <w:r>
        <w:rPr>
          <w:rFonts w:eastAsia="Times New Roman"/>
        </w:rPr>
        <w:t>(</w:t>
      </w:r>
      <w:hyperlink r:id="rId5" w:anchor="/document/99/901807667/XA00M9G2ND/" w:history="1">
        <w:r>
          <w:rPr>
            <w:rStyle w:val="a4"/>
            <w:rFonts w:eastAsia="Times New Roman"/>
          </w:rPr>
          <w:t>ст. 5.27</w:t>
        </w:r>
      </w:hyperlink>
      <w:r>
        <w:rPr>
          <w:rFonts w:eastAsia="Times New Roman"/>
        </w:rPr>
        <w:t xml:space="preserve"> –</w:t>
      </w:r>
      <w:r>
        <w:rPr>
          <w:rFonts w:eastAsia="Times New Roman"/>
        </w:rPr>
        <w:t xml:space="preserve"> </w:t>
      </w:r>
      <w:hyperlink r:id="rId6" w:anchor="/document/99/901807667/XA00M622M9/" w:history="1">
        <w:r>
          <w:rPr>
            <w:rStyle w:val="a4"/>
            <w:rFonts w:eastAsia="Times New Roman"/>
          </w:rPr>
          <w:t>5.34</w:t>
        </w:r>
      </w:hyperlink>
      <w:r>
        <w:rPr>
          <w:rFonts w:eastAsia="Times New Roman"/>
        </w:rPr>
        <w:t xml:space="preserve"> );</w:t>
      </w:r>
    </w:p>
    <w:p w:rsidR="00000000" w:rsidRDefault="008F5D72">
      <w:pPr>
        <w:numPr>
          <w:ilvl w:val="0"/>
          <w:numId w:val="3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запрет на работу как в отдельных подразделениях своей организации, так и на пре</w:t>
      </w:r>
      <w:r>
        <w:rPr>
          <w:rFonts w:eastAsia="Times New Roman"/>
        </w:rPr>
        <w:t>дприятии в целом;</w:t>
      </w:r>
    </w:p>
    <w:p w:rsidR="00000000" w:rsidRDefault="008F5D72">
      <w:pPr>
        <w:numPr>
          <w:ilvl w:val="0"/>
          <w:numId w:val="3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отстранение от работы.</w:t>
      </w:r>
    </w:p>
    <w:p w:rsidR="00000000" w:rsidRDefault="008F5D72">
      <w:pPr>
        <w:pStyle w:val="a3"/>
        <w:divId w:val="1942908002"/>
      </w:pPr>
      <w:r>
        <w:t>Санкции на руководителя компании могут наложить, даже, если он своими приказами переложит ответственность на других сотрудников.</w:t>
      </w:r>
      <w:r>
        <w:t xml:space="preserve"> </w:t>
      </w:r>
    </w:p>
    <w:p w:rsidR="00000000" w:rsidRDefault="008F5D72">
      <w:pPr>
        <w:divId w:val="981890741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при аналогичных нарушениях в отношении нескольких работников компании разме</w:t>
      </w:r>
      <w:r>
        <w:rPr>
          <w:rStyle w:val="incut-head-sub"/>
          <w:rFonts w:eastAsia="Times New Roman"/>
        </w:rPr>
        <w:t>р штрафа может быть рассчитан исходя из их общего количества.</w:t>
      </w:r>
    </w:p>
    <w:p w:rsidR="00000000" w:rsidRDefault="008F5D72">
      <w:pPr>
        <w:divId w:val="1224486220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8F5D72">
      <w:pPr>
        <w:pStyle w:val="a3"/>
        <w:divId w:val="1570270492"/>
      </w:pPr>
      <w:r>
        <w:t>Работодатель допустил к работе пятерых сотрудников без прохождения обучения и проверки знаний требований охраны труда. Штраф для организации в этом случае составляет от 110 000 до 130 0</w:t>
      </w:r>
      <w:r>
        <w:t xml:space="preserve">00 рублей </w:t>
      </w:r>
      <w:r>
        <w:t>(</w:t>
      </w:r>
      <w:hyperlink r:id="rId7" w:anchor="/document/99/901807667/XA00RQ82P6/" w:history="1">
        <w:r>
          <w:rPr>
            <w:rStyle w:val="a4"/>
          </w:rPr>
          <w:t>ч. 3 ст. 5.27.1</w:t>
        </w:r>
      </w:hyperlink>
      <w:r>
        <w:t xml:space="preserve"> ТК РФ). Умножаем 110 000 на 5 и получаем минимальный размер штрафа. Он составляет 550 000 рублей</w:t>
      </w:r>
      <w:r>
        <w:t>.</w:t>
      </w:r>
    </w:p>
    <w:p w:rsidR="00000000" w:rsidRDefault="008F5D72">
      <w:pPr>
        <w:pStyle w:val="a3"/>
        <w:divId w:val="1942908002"/>
      </w:pPr>
      <w:r>
        <w:t>Кроме штрафов и других санкций по итогам проверки госуд</w:t>
      </w:r>
      <w:r>
        <w:t>арственная инспекция труда также выносит предписание об устранении выявленных нарушений. Таким образом, помимо оплаты административного штрафа, работодатель должен в срок, установленный в предписании, исправить допущенные нарушения. В противном случае рабо</w:t>
      </w:r>
      <w:r>
        <w:t xml:space="preserve">тодателя привлекут к ответственности еще и за невыполнение предписания </w:t>
      </w:r>
      <w:r>
        <w:t>(</w:t>
      </w:r>
      <w:hyperlink r:id="rId8" w:anchor="/document/99/901807667/XA00MEA2NO/" w:history="1">
        <w:r>
          <w:rPr>
            <w:rStyle w:val="a4"/>
          </w:rPr>
          <w:t>ст. 19.5</w:t>
        </w:r>
      </w:hyperlink>
      <w:r>
        <w:t xml:space="preserve"> КоАП)</w:t>
      </w:r>
      <w:r>
        <w:t>.</w:t>
      </w:r>
    </w:p>
    <w:p w:rsidR="00000000" w:rsidRDefault="008F5D72">
      <w:pPr>
        <w:pStyle w:val="a3"/>
        <w:divId w:val="1942908002"/>
      </w:pPr>
      <w:r>
        <w:lastRenderedPageBreak/>
        <w:t>Как показывает практика, к самым распространенным нарушениям в сфере трудового законодательс</w:t>
      </w:r>
      <w:r>
        <w:t>тва и законодательства по охране труда относятся</w:t>
      </w:r>
      <w:r>
        <w:t>:</w:t>
      </w:r>
    </w:p>
    <w:p w:rsidR="00000000" w:rsidRDefault="008F5D72">
      <w:pPr>
        <w:numPr>
          <w:ilvl w:val="0"/>
          <w:numId w:val="4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не скреплена сургучной печатью или пломбой книга учета движения трудовых книжек;</w:t>
      </w:r>
    </w:p>
    <w:p w:rsidR="00000000" w:rsidRDefault="008F5D72">
      <w:pPr>
        <w:numPr>
          <w:ilvl w:val="0"/>
          <w:numId w:val="4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не внесены в трудовые договоры все гарантии работающим во вредных условиях труда;</w:t>
      </w:r>
    </w:p>
    <w:p w:rsidR="00000000" w:rsidRDefault="008F5D72">
      <w:pPr>
        <w:numPr>
          <w:ilvl w:val="0"/>
          <w:numId w:val="4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есть задолженность по предоставлению отпусков;</w:t>
      </w:r>
    </w:p>
    <w:p w:rsidR="00000000" w:rsidRDefault="008F5D72">
      <w:pPr>
        <w:numPr>
          <w:ilvl w:val="0"/>
          <w:numId w:val="4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нет аттестации или специальной оценки условий труда;</w:t>
      </w:r>
    </w:p>
    <w:p w:rsidR="00000000" w:rsidRDefault="008F5D72">
      <w:pPr>
        <w:numPr>
          <w:ilvl w:val="0"/>
          <w:numId w:val="4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офисные работники, работающие с ПЭВМ, не проходят предварительные и периодические медосмотры;</w:t>
      </w:r>
    </w:p>
    <w:p w:rsidR="00000000" w:rsidRDefault="008F5D72">
      <w:pPr>
        <w:numPr>
          <w:ilvl w:val="0"/>
          <w:numId w:val="4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с опозданием выплачивают отпускные.</w:t>
      </w:r>
    </w:p>
    <w:p w:rsidR="00000000" w:rsidRDefault="008F5D72">
      <w:pPr>
        <w:pStyle w:val="a3"/>
        <w:divId w:val="1942908002"/>
      </w:pPr>
      <w:r>
        <w:t xml:space="preserve">Срок давности привлечения </w:t>
      </w:r>
      <w:r>
        <w:t xml:space="preserve">к административной ответственности за нарушение трудового законодательства составляет один год со дня совершения соответствующего административного правонарушения </w:t>
      </w:r>
      <w:r>
        <w:t>(</w:t>
      </w:r>
      <w:hyperlink r:id="rId9" w:anchor="/document/99/901807667/XA00M9M2NG/" w:history="1">
        <w:r>
          <w:rPr>
            <w:rStyle w:val="a4"/>
          </w:rPr>
          <w:t>ч. 1 ст. 4.5</w:t>
        </w:r>
      </w:hyperlink>
      <w:r>
        <w:t xml:space="preserve"> КоА</w:t>
      </w:r>
      <w:r>
        <w:t>П РФ)</w:t>
      </w:r>
      <w:r>
        <w:t>.</w:t>
      </w:r>
    </w:p>
    <w:p w:rsidR="00000000" w:rsidRDefault="008F5D72">
      <w:pPr>
        <w:pStyle w:val="a3"/>
        <w:divId w:val="1942908002"/>
      </w:pPr>
      <w:r>
        <w:rPr>
          <w:b/>
          <w:bCs/>
        </w:rPr>
        <w:t>Административные нарушения и ответственность за них</w:t>
      </w:r>
      <w:r>
        <w:rPr>
          <w:b/>
          <w:bCs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209"/>
        <w:gridCol w:w="3366"/>
        <w:gridCol w:w="2644"/>
        <w:gridCol w:w="1470"/>
      </w:tblGrid>
      <w:tr w:rsidR="00000000">
        <w:trPr>
          <w:divId w:val="7624547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  <w:jc w:val="center"/>
            </w:pPr>
            <w:r>
              <w:t>Область нарушения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  <w:jc w:val="center"/>
            </w:pPr>
            <w:r>
              <w:t>Вид нарушения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  <w:jc w:val="center"/>
            </w:pPr>
            <w:r>
              <w:t>Наказани</w:t>
            </w:r>
            <w:r>
              <w:t>е</w:t>
            </w:r>
            <w:hyperlink r:id="rId10" w:anchor="/document/117/20467/x6zot9wqtp179k5ne25cf2psoj/" w:tooltip="Штрафы за нарушение трудового законодательства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  <w:jc w:val="center"/>
            </w:pPr>
            <w:r>
              <w:t>Осн</w:t>
            </w:r>
            <w:r>
              <w:t>ование</w:t>
            </w:r>
          </w:p>
        </w:tc>
      </w:tr>
      <w:tr w:rsidR="00000000">
        <w:trPr>
          <w:divId w:val="7624547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Трудовое законодательство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Организация, ее должностные лица или предприниматель нарушили законодательство о труде (если иное не предусмотрено другими частями</w:t>
            </w:r>
            <w:r>
              <w:t xml:space="preserve"> </w:t>
            </w:r>
            <w:hyperlink r:id="rId11" w:anchor="/document/99/901807667/ZAP1IKA358/" w:history="1">
              <w:r>
                <w:rPr>
                  <w:rStyle w:val="a4"/>
                </w:rPr>
                <w:t>ст. 5.27</w:t>
              </w:r>
            </w:hyperlink>
            <w:r>
              <w:t xml:space="preserve"> </w:t>
            </w:r>
            <w:r>
              <w:t>или</w:t>
            </w:r>
            <w:r>
              <w:t xml:space="preserve"> </w:t>
            </w:r>
            <w:hyperlink r:id="rId12" w:anchor="/document/99/901807667/ZAP1ILM359/" w:history="1">
              <w:r>
                <w:rPr>
                  <w:rStyle w:val="a4"/>
                </w:rPr>
                <w:t>ст. 5.27.1</w:t>
              </w:r>
            </w:hyperlink>
            <w:r>
              <w:t xml:space="preserve"> КоАП РФ)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должностных лиц – предупреждение или штраф от 1000 до 5000 руб.</w:t>
            </w:r>
          </w:p>
          <w:p w:rsidR="00000000" w:rsidRDefault="008F5D72">
            <w:pPr>
              <w:pStyle w:val="a3"/>
            </w:pPr>
            <w:r>
              <w:t>Для предпринимателей – штраф от 1000 до 5000 руб.</w:t>
            </w:r>
          </w:p>
          <w:p w:rsidR="00000000" w:rsidRDefault="008F5D72">
            <w:pPr>
              <w:pStyle w:val="a3"/>
            </w:pPr>
            <w:r>
              <w:t xml:space="preserve">Для организаций – штраф от 30 000 до </w:t>
            </w:r>
            <w:r>
              <w:t xml:space="preserve">50 000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13" w:anchor="/document/99/901807667/ZAP1PIK3BO/" w:history="1">
              <w:r>
                <w:rPr>
                  <w:rStyle w:val="a4"/>
                </w:rPr>
                <w:t>ч. 1 ст. 5.27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Должностное лицо, не уполномоченное на это работодателем, фактически допустило к работе сотрудника. При этом работодатель или его уполномоченный представитель отказались признать возникшие отношения трудовыми и заключить трудовой договор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граждан – штр</w:t>
            </w:r>
            <w:r>
              <w:t>аф от 3000 до 5000 руб.</w:t>
            </w:r>
          </w:p>
          <w:p w:rsidR="00000000" w:rsidRDefault="008F5D72">
            <w:pPr>
              <w:pStyle w:val="a3"/>
            </w:pPr>
            <w:r>
              <w:t>Для должностных лиц – штраф от 10 000 до 20 000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14" w:anchor="/document/99/901807667/XA00MDC2NU/" w:history="1">
              <w:r>
                <w:rPr>
                  <w:rStyle w:val="a4"/>
                </w:rPr>
                <w:t>ч. 2 ст. 5.27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 xml:space="preserve">Организация, ее должностные лица или предприниматель </w:t>
            </w:r>
            <w:r>
              <w:lastRenderedPageBreak/>
              <w:t>уклоняются от оформления трудового договора или ненадлежащим образом оформили трудовой договор, в том числе подменили трудовой договор гражданско-правовым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lastRenderedPageBreak/>
              <w:t xml:space="preserve">Для должностных лиц – штраф от 10 000 до </w:t>
            </w:r>
            <w:r>
              <w:lastRenderedPageBreak/>
              <w:t>20 000</w:t>
            </w:r>
            <w:r>
              <w:t xml:space="preserve"> руб.</w:t>
            </w:r>
          </w:p>
          <w:p w:rsidR="00000000" w:rsidRDefault="008F5D72">
            <w:pPr>
              <w:pStyle w:val="a3"/>
            </w:pPr>
            <w:r>
              <w:t>Для предпринимателей – штраф от 5000 до 10 000 руб.</w:t>
            </w:r>
          </w:p>
          <w:p w:rsidR="00000000" w:rsidRDefault="008F5D72">
            <w:pPr>
              <w:pStyle w:val="a3"/>
            </w:pPr>
            <w:r>
              <w:t xml:space="preserve">Для организаций – штраф от 50 000 до 100 000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15" w:anchor="/document/99/901807667/XA00RQ82P6/" w:history="1">
              <w:r>
                <w:rPr>
                  <w:rStyle w:val="a4"/>
                </w:rPr>
                <w:t>ч. 3 ст. 5.27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Организация, ее должностные лица или предп</w:t>
            </w:r>
            <w:r>
              <w:t>риниматель повторно нарушили законодательство о труде. Ранее нарушителя уже привлекали к ответственности за аналогичное нарушение по</w:t>
            </w:r>
            <w:r>
              <w:t xml:space="preserve"> </w:t>
            </w:r>
            <w:hyperlink r:id="rId16" w:anchor="/document/99/901807667/ZAP1PIK3BO/" w:history="1">
              <w:r>
                <w:rPr>
                  <w:rStyle w:val="a4"/>
                </w:rPr>
                <w:t>ч. 1 ст. 5.27</w:t>
              </w:r>
            </w:hyperlink>
            <w:r>
              <w:t xml:space="preserve"> КоАП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должностных лиц – шт</w:t>
            </w:r>
            <w:r>
              <w:t>раф от 10 000 до 20 000 руб. или дисквалификация на срок от одного года до трех лет</w:t>
            </w:r>
          </w:p>
          <w:p w:rsidR="00000000" w:rsidRDefault="008F5D72">
            <w:pPr>
              <w:pStyle w:val="a3"/>
            </w:pPr>
            <w:r>
              <w:t>Для предпринимателей – штраф от 10 000 до 20 000 руб.</w:t>
            </w:r>
          </w:p>
          <w:p w:rsidR="00000000" w:rsidRDefault="008F5D72">
            <w:pPr>
              <w:pStyle w:val="a3"/>
            </w:pPr>
            <w:r>
              <w:t xml:space="preserve">Для организаций – штраф от 50 000 до 70 000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17" w:anchor="/document/99/901807667/XA00MEG2O1/" w:history="1">
              <w:r>
                <w:rPr>
                  <w:rStyle w:val="a4"/>
                </w:rPr>
                <w:t>ч. 4 ст. 5.27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Организация, ее должностные лица или предприниматель повторно нарушили законодательство о труде. Ранее нарушителя уже привлекали к ответственности за ан</w:t>
            </w:r>
            <w:r>
              <w:t>алогичное нарушение по</w:t>
            </w:r>
            <w:r>
              <w:t xml:space="preserve"> </w:t>
            </w:r>
            <w:hyperlink r:id="rId18" w:anchor="/document/99/901807667/XA00MDC2NU/" w:history="1">
              <w:r>
                <w:rPr>
                  <w:rStyle w:val="a4"/>
                </w:rPr>
                <w:t>ч. 2 и 3 ст. 5.27</w:t>
              </w:r>
            </w:hyperlink>
            <w:r>
              <w:t xml:space="preserve"> КоАП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граждан – штраф 5000 руб.</w:t>
            </w:r>
          </w:p>
          <w:p w:rsidR="00000000" w:rsidRDefault="008F5D72">
            <w:pPr>
              <w:pStyle w:val="a3"/>
            </w:pPr>
            <w:r>
              <w:t>Для должностных лиц – дисквалификация на срок от одного года до трех лет</w:t>
            </w:r>
          </w:p>
          <w:p w:rsidR="00000000" w:rsidRDefault="008F5D72">
            <w:pPr>
              <w:pStyle w:val="a3"/>
            </w:pPr>
            <w:r>
              <w:t>Для предпринимателей – штра</w:t>
            </w:r>
            <w:r>
              <w:t>ф от 30 000 до 40 000 руб.</w:t>
            </w:r>
          </w:p>
          <w:p w:rsidR="00000000" w:rsidRDefault="008F5D72">
            <w:pPr>
              <w:pStyle w:val="a3"/>
            </w:pPr>
            <w:r>
              <w:t xml:space="preserve">Для организаций – штраф от 100 000 до 200 000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19" w:anchor="/document/99/901807667/XA00M962MK/" w:history="1">
              <w:r>
                <w:rPr>
                  <w:rStyle w:val="a4"/>
                </w:rPr>
                <w:t>ч. 5 ст. 5.27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Охрана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Организация, ее должностные лица или предприниматель нарушили требования охраны труда, за исключением случаев, предусмотренных</w:t>
            </w:r>
            <w:r>
              <w:t xml:space="preserve"> </w:t>
            </w:r>
            <w:hyperlink r:id="rId20" w:anchor="/document/99/901807667/XA00MDC2NU/" w:history="1">
              <w:r>
                <w:rPr>
                  <w:rStyle w:val="a4"/>
                </w:rPr>
                <w:t>ч. 2–4 ст. 5.27.1</w:t>
              </w:r>
            </w:hyperlink>
            <w:r>
              <w:t xml:space="preserve"> КоАП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должностных лиц – пред</w:t>
            </w:r>
            <w:r>
              <w:t>упреждение или штраф от 2000 до 5000 руб.</w:t>
            </w:r>
          </w:p>
          <w:p w:rsidR="00000000" w:rsidRDefault="008F5D72">
            <w:pPr>
              <w:pStyle w:val="a3"/>
            </w:pPr>
            <w:r>
              <w:t xml:space="preserve">Для предпринимателей – штраф от 2000 до </w:t>
            </w:r>
            <w:r>
              <w:lastRenderedPageBreak/>
              <w:t>5000 руб.</w:t>
            </w:r>
          </w:p>
          <w:p w:rsidR="00000000" w:rsidRDefault="008F5D72">
            <w:pPr>
              <w:pStyle w:val="a3"/>
            </w:pPr>
            <w:r>
              <w:t>Для организаций – штраф от 50 000 до 80 000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21" w:anchor="/document/99/901807667/ZAP1SJA3BU/" w:history="1">
              <w:r>
                <w:rPr>
                  <w:rStyle w:val="a4"/>
                </w:rPr>
                <w:t>ч. 1 ст. 5.27.1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Организа</w:t>
            </w:r>
            <w:r>
              <w:t>ция, ее должностные лица или предприниматель нарушили установленный порядок проведения специальной оценки условий труда на рабочих местах или не провели ее вовсе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должностных лиц – предупреждение или штраф от 5000 до 10 000 руб.</w:t>
            </w:r>
          </w:p>
          <w:p w:rsidR="00000000" w:rsidRDefault="008F5D72">
            <w:pPr>
              <w:pStyle w:val="a3"/>
            </w:pPr>
            <w:r>
              <w:t xml:space="preserve">Для предпринимателей – </w:t>
            </w:r>
            <w:r>
              <w:t>штраф от 5000 до 10 000 руб.</w:t>
            </w:r>
          </w:p>
          <w:p w:rsidR="00000000" w:rsidRDefault="008F5D72">
            <w:pPr>
              <w:pStyle w:val="a3"/>
            </w:pPr>
            <w:r>
              <w:t>Для организаций – штраф от 60 000 до 80 000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22" w:anchor="/document/99/901807667/XA00MDC2NU/" w:history="1">
              <w:r>
                <w:rPr>
                  <w:rStyle w:val="a4"/>
                </w:rPr>
                <w:t>ч. 2 ст. 5.27.1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Организация, ее должностные лица или предприниматель допустили работника к исполнению трудовых обязанностей при наличии медицинских противопоказаний или без прохождения в установленном порядке:</w:t>
            </w:r>
          </w:p>
          <w:p w:rsidR="00000000" w:rsidRDefault="008F5D72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обучения и проверки знаний требований охраны труда;</w:t>
            </w:r>
          </w:p>
          <w:p w:rsidR="00000000" w:rsidRDefault="008F5D72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</w:t>
            </w:r>
            <w:r>
              <w:rPr>
                <w:rFonts w:eastAsia="Times New Roman"/>
              </w:rPr>
              <w:t>ых медицинских осмотров (предварительного, периодического, ежедневного);</w:t>
            </w:r>
          </w:p>
          <w:p w:rsidR="00000000" w:rsidRDefault="008F5D72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обязательных психиатрических освидетельствований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должностных лиц – штраф от 15 000 до 25 000 руб.</w:t>
            </w:r>
          </w:p>
          <w:p w:rsidR="00000000" w:rsidRDefault="008F5D72">
            <w:pPr>
              <w:pStyle w:val="a3"/>
            </w:pPr>
            <w:r>
              <w:t>Для предпринимателей – штраф от 15 000 до 25 000 руб.</w:t>
            </w:r>
          </w:p>
          <w:p w:rsidR="00000000" w:rsidRDefault="008F5D72">
            <w:pPr>
              <w:pStyle w:val="a3"/>
            </w:pPr>
            <w:r>
              <w:t>Для организаций – штраф от</w:t>
            </w:r>
            <w:r>
              <w:t xml:space="preserve"> 110 000 до 130 000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23" w:anchor="/document/99/901807667/XA00RQ82P6/" w:history="1">
              <w:r>
                <w:rPr>
                  <w:rStyle w:val="a4"/>
                </w:rPr>
                <w:t>ч. 3 ст. 5.27.1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Организация, ее должностные лица или предприниматель не обеспечили работников средствами индивидуальной защит</w:t>
            </w:r>
            <w:r>
              <w:t>ы</w:t>
            </w:r>
            <w:hyperlink r:id="rId24" w:anchor="/document/117/20467/x5qofaimtpfocvxfwru715eouj/" w:tooltip="Штрафы за нарушение трудового законодательства" w:history="1">
              <w:r>
                <w:rPr>
                  <w:rStyle w:val="a4"/>
                </w:rPr>
                <w:t>***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должностных лиц – штраф от 20 000 до 30 000 руб.</w:t>
            </w:r>
          </w:p>
          <w:p w:rsidR="00000000" w:rsidRDefault="008F5D72">
            <w:pPr>
              <w:pStyle w:val="a3"/>
            </w:pPr>
            <w:r>
              <w:t xml:space="preserve">Для предпринимателей – штраф от 20 000 до 30 </w:t>
            </w:r>
            <w:r>
              <w:lastRenderedPageBreak/>
              <w:t>000 руб.</w:t>
            </w:r>
          </w:p>
          <w:p w:rsidR="00000000" w:rsidRDefault="008F5D72">
            <w:pPr>
              <w:pStyle w:val="a3"/>
            </w:pPr>
            <w:r>
              <w:t>Для организаций – штраф от 130 000 до 150 000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25" w:anchor="/document/99/901807667/XA00MEG2O1/" w:history="1">
              <w:r>
                <w:rPr>
                  <w:rStyle w:val="a4"/>
                </w:rPr>
                <w:t>ч. 4 ст. 5.27.1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Организация, ее должностные лица или предприниматель повторно нарушили требования охраны труда. Ра</w:t>
            </w:r>
            <w:r>
              <w:t>нее нарушителя уже привлекали к ответственности за аналогичное нарушение по соответствующей части</w:t>
            </w:r>
            <w:r>
              <w:t xml:space="preserve"> </w:t>
            </w:r>
            <w:hyperlink r:id="rId26" w:anchor="/document/99/901807667/ZAP1IKA358/" w:history="1">
              <w:r>
                <w:rPr>
                  <w:rStyle w:val="a4"/>
                </w:rPr>
                <w:t>ст. 5.27.1</w:t>
              </w:r>
            </w:hyperlink>
            <w:r>
              <w:t xml:space="preserve"> КоАП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должностных лиц – штраф от 30 000 до 40 000 руб. или дискв</w:t>
            </w:r>
            <w:r>
              <w:t>алификация на срок от одного года до трех лет</w:t>
            </w:r>
          </w:p>
          <w:p w:rsidR="00000000" w:rsidRDefault="008F5D72">
            <w:pPr>
              <w:pStyle w:val="a3"/>
            </w:pPr>
            <w:r>
              <w:t>Для предпринимателей – штраф от 30 000 до 40 000 руб. или приостановление деятельности на срок до 90 суток</w:t>
            </w:r>
          </w:p>
          <w:p w:rsidR="00000000" w:rsidRDefault="008F5D72">
            <w:pPr>
              <w:pStyle w:val="a3"/>
            </w:pPr>
            <w:r>
              <w:t>Для организаций – штраф от 100 000 до 200 000 руб. или приостановление деятельности на срок до 90 суток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27" w:anchor="/document/99/901807667/XA00M962MK/" w:history="1">
              <w:r>
                <w:rPr>
                  <w:rStyle w:val="a4"/>
                </w:rPr>
                <w:t>ч. 5 ст. 5.27.1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Несчастный случай на производстве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Организация, ее должностные лица, иные представители или предприниматель скрыли факт несчастного случая на производстве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граждан – штраф от 300 до 500 руб.</w:t>
            </w:r>
          </w:p>
          <w:p w:rsidR="00000000" w:rsidRDefault="008F5D72">
            <w:pPr>
              <w:pStyle w:val="a3"/>
            </w:pPr>
            <w:r>
              <w:t>Для должностных лиц (в т. ч. предпринимателей) – штраф от 500 до 1000 руб.</w:t>
            </w:r>
          </w:p>
          <w:p w:rsidR="00000000" w:rsidRDefault="008F5D72">
            <w:pPr>
              <w:pStyle w:val="a3"/>
            </w:pPr>
            <w:r>
              <w:t>Для организаций – штр</w:t>
            </w:r>
            <w:r>
              <w:t>аф от 5000 до 10 000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28" w:anchor="/document/99/901807667/ZAP1I6033N/" w:history="1">
              <w:r>
                <w:rPr>
                  <w:rStyle w:val="a4"/>
                </w:rPr>
                <w:t>ст. 15.34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Организация работы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 xml:space="preserve">Работодатель нарушил установленный порядок проведения обязательных предварительных, периодических, </w:t>
            </w:r>
            <w:r>
              <w:t>предрейсовых или послерейсовых медицинских осмотров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граждан – штраф от 1000 до 1500 руб.</w:t>
            </w:r>
          </w:p>
          <w:p w:rsidR="00000000" w:rsidRDefault="008F5D72">
            <w:pPr>
              <w:pStyle w:val="a3"/>
            </w:pPr>
            <w:r>
              <w:t>Для должностных лиц – штраф от 2000 до 3000 руб.</w:t>
            </w:r>
          </w:p>
          <w:p w:rsidR="00000000" w:rsidRDefault="008F5D72">
            <w:pPr>
              <w:pStyle w:val="a3"/>
            </w:pPr>
            <w:r>
              <w:t>Для организаций (предпринимателей) – штраф от 30 000 до 50 000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29" w:anchor="/document/99/901807667/ZAP1M5G376/" w:history="1">
              <w:r>
                <w:rPr>
                  <w:rStyle w:val="a4"/>
                </w:rPr>
                <w:t>ст. 11.32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Организация эксплуатирует транспортное средство для перевозки грузов или пассажиров на международных автоперевозках без тахографа (прибора регистрации информации о скорости и маршруте движения транспорта и о режиме труда и отдыха водителей)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 xml:space="preserve">Для граждан – </w:t>
            </w:r>
            <w:r>
              <w:t>штраф от 1000 до 3000 руб.</w:t>
            </w:r>
          </w:p>
          <w:p w:rsidR="00000000" w:rsidRDefault="008F5D72">
            <w:pPr>
              <w:pStyle w:val="a3"/>
            </w:pPr>
            <w:r>
              <w:t>Для должностных лиц – штраф от 5000 до 10 000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30" w:anchor="/document/99/901807667/ZAP1TOC3DG/" w:history="1">
              <w:r>
                <w:rPr>
                  <w:rStyle w:val="a4"/>
                </w:rPr>
                <w:t>ч. 1 ст. 11.23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Водитель нарушил режим труда и отдыха (нарушение выявлено по тахографу)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граждан – штраф от 1000 до 3000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31" w:anchor="/document/99/901807667/ZAP20PK3CQ/" w:history="1">
              <w:r>
                <w:rPr>
                  <w:rStyle w:val="a4"/>
                </w:rPr>
                <w:t>ч. 2 ст. 11.23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Р</w:t>
            </w:r>
            <w:r>
              <w:t>аботодатель допустил к управлению транспортным средством водителя, не имеющего российского национального водительского удостоверения или временного разрешения на право управления транспортными средствами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должностных лиц – штраф до 50 000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32" w:anchor="/document/99/901807667/ZAP1JHE34T/" w:history="1">
              <w:r>
                <w:rPr>
                  <w:rStyle w:val="a4"/>
                </w:rPr>
                <w:t>ст. 12.32.1</w:t>
              </w:r>
            </w:hyperlink>
            <w:r>
              <w:t xml:space="preserve"> КоАП Р</w:t>
            </w:r>
            <w:r>
              <w:t>Ф</w:t>
            </w:r>
            <w:hyperlink r:id="rId33" w:anchor="/document/117/20467/x10jj3amvo6q1kscybsdtdp63d/" w:tooltip="Штрафы за нарушение требований охраны труда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rPr>
          <w:divId w:val="7624547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Проведение спецоценки</w:t>
            </w:r>
            <w:r>
              <w:t xml:space="preserve"> условий труда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Организация, которая непосредственно проводила специальную оценку условий труда, ее должностные лица или эксперты нарушили установленный порядок проведения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Для должностных лиц и экспертов по оценке – штраф от 20 000 до 30 000 руб.</w:t>
            </w:r>
          </w:p>
          <w:p w:rsidR="00000000" w:rsidRDefault="008F5D72">
            <w:pPr>
              <w:pStyle w:val="a3"/>
            </w:pPr>
            <w:r>
              <w:t>Для организаций – штраф от 70 000 до 100 000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34" w:anchor="/document/99/901807667/ZAP25JO3HV/" w:history="1">
              <w:r>
                <w:rPr>
                  <w:rStyle w:val="a4"/>
                </w:rPr>
                <w:t>ч. 1 ст. 14.54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Организация, которая непосредственно проводила специальную оценку условий труда, ее должностные лица или эксперты повторно нарушили установленный порядок проведения оценки. Ранее виновное лицо уже привлекали к ответственности за аналогичное нарушение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 xml:space="preserve">Для </w:t>
            </w:r>
            <w:r>
              <w:t>должностных лиц и экспертов по оценке – штраф от 40 000 до 50 000 руб. или дисквалификацию на срок от одного года до трех лет</w:t>
            </w:r>
          </w:p>
          <w:p w:rsidR="00000000" w:rsidRDefault="008F5D72">
            <w:pPr>
              <w:pStyle w:val="a3"/>
            </w:pPr>
            <w:r>
              <w:t>Для организаций – штраф от 100 000 до 200 000 руб. или приостановление деятельности на срок до 90 суток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35" w:anchor="/document/99/901807667/ZAP22EM3CT/" w:history="1">
              <w:r>
                <w:rPr>
                  <w:rStyle w:val="a4"/>
                </w:rPr>
                <w:t>ч. 2 ст. 14.54</w:t>
              </w:r>
            </w:hyperlink>
            <w:r>
              <w:t xml:space="preserve"> КоАП РФ</w:t>
            </w:r>
          </w:p>
        </w:tc>
      </w:tr>
      <w:tr w:rsidR="00000000">
        <w:trPr>
          <w:divId w:val="7624547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 xml:space="preserve">Выполнение </w:t>
            </w:r>
            <w:r>
              <w:lastRenderedPageBreak/>
              <w:t>предписаний контролирующих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lastRenderedPageBreak/>
              <w:t xml:space="preserve">Организация, ее </w:t>
            </w:r>
            <w:r>
              <w:lastRenderedPageBreak/>
              <w:t>должностные лица или предприниматель не выполнили в установленный срок или ненадлежащим образом выполнили законно</w:t>
            </w:r>
            <w:r>
              <w:t>е предписание государственного инспектора по труду или иного должностного лица федерального органа исполнительной власти, осуществляющего контроль за соблюдением трудового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lastRenderedPageBreak/>
              <w:t xml:space="preserve">Для должностных лиц </w:t>
            </w:r>
            <w:r>
              <w:lastRenderedPageBreak/>
              <w:t>– штраф от 30 000 до 50 000 руб. или дисквалиф</w:t>
            </w:r>
            <w:r>
              <w:t>икация на срок от одного года до трех лет</w:t>
            </w:r>
          </w:p>
          <w:p w:rsidR="00000000" w:rsidRDefault="008F5D72">
            <w:pPr>
              <w:pStyle w:val="a3"/>
            </w:pPr>
            <w:r>
              <w:t>Для предпринимателей – штраф от 30 000 до 50 000 руб.</w:t>
            </w:r>
          </w:p>
          <w:p w:rsidR="00000000" w:rsidRDefault="008F5D72">
            <w:pPr>
              <w:pStyle w:val="a3"/>
            </w:pPr>
            <w:r>
              <w:t>Для организаций – штраф от 100 000 до 200 000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hyperlink r:id="rId36" w:anchor="/document/99/901807667/ZAP2H9C3K4/" w:history="1">
              <w:r>
                <w:rPr>
                  <w:rStyle w:val="a4"/>
                </w:rPr>
                <w:t xml:space="preserve">ч. 23 ст. </w:t>
              </w:r>
              <w:r>
                <w:rPr>
                  <w:rStyle w:val="a4"/>
                </w:rPr>
                <w:lastRenderedPageBreak/>
                <w:t>19.5</w:t>
              </w:r>
            </w:hyperlink>
            <w:r>
              <w:t xml:space="preserve"> КоАП РФ</w:t>
            </w:r>
          </w:p>
        </w:tc>
      </w:tr>
    </w:tbl>
    <w:p w:rsidR="00000000" w:rsidRDefault="008F5D72">
      <w:pPr>
        <w:pStyle w:val="a3"/>
        <w:divId w:val="1942908002"/>
      </w:pPr>
      <w:r>
        <w:lastRenderedPageBreak/>
        <w:t>* Срок для уплаты административного штрафа за нарушения трудового законодательства составляет 60 дней. Отсчет срока начинается со дня вступления в силу постановления о привлечении к ответственности либо со дня истечения срока отсрочки (рассрочки) уплаты шт</w:t>
      </w:r>
      <w:r>
        <w:t xml:space="preserve">рафа </w:t>
      </w:r>
      <w:r>
        <w:t>(</w:t>
      </w:r>
      <w:hyperlink r:id="rId37" w:anchor="/document/99/901807667/ZAP1HOE32K/" w:history="1">
        <w:r>
          <w:rPr>
            <w:rStyle w:val="a4"/>
          </w:rPr>
          <w:t>ст. 32.2</w:t>
        </w:r>
      </w:hyperlink>
      <w:r>
        <w:t xml:space="preserve"> КоАП РФ)</w:t>
      </w:r>
      <w:r>
        <w:t>.</w:t>
      </w:r>
    </w:p>
    <w:p w:rsidR="00000000" w:rsidRDefault="008F5D72">
      <w:pPr>
        <w:pStyle w:val="a3"/>
        <w:divId w:val="1942908002"/>
      </w:pPr>
      <w:r>
        <w:t xml:space="preserve">** Указанная мера ответственности фактически будет применяться с 1 июня 2017 года </w:t>
      </w:r>
      <w:r>
        <w:t>(</w:t>
      </w:r>
      <w:hyperlink r:id="rId38" w:anchor="/document/99/499018395/ZAP1R4C3AF/" w:history="1">
        <w:r>
          <w:rPr>
            <w:rStyle w:val="a4"/>
          </w:rPr>
          <w:t>ч. 2.1 ст. 3</w:t>
        </w:r>
      </w:hyperlink>
      <w:r>
        <w:t xml:space="preserve"> Закона от 7 мая 2013 г. № 92-ФЗ)</w:t>
      </w:r>
      <w:r>
        <w:t>.</w:t>
      </w:r>
    </w:p>
    <w:p w:rsidR="00000000" w:rsidRDefault="008F5D72">
      <w:pPr>
        <w:pStyle w:val="a3"/>
        <w:divId w:val="1942908002"/>
      </w:pPr>
      <w:r>
        <w:t>*** Под средствами индивидуальной защиты в целях привлечения к ответственности по данному основанию следует понимать средства индивидуальной защиты, которые технический регламент Таможенного союза «О безоп</w:t>
      </w:r>
      <w:r>
        <w:t>асности средств индивидуальной защиты» относит ко 2 классу в зависимости от степени риска причинения вреда работнику (примечание к</w:t>
      </w:r>
      <w:r>
        <w:t xml:space="preserve"> </w:t>
      </w:r>
      <w:hyperlink r:id="rId39" w:anchor="/document/99/901807667/ZAP1ILM359/" w:history="1">
        <w:r>
          <w:rPr>
            <w:rStyle w:val="a4"/>
          </w:rPr>
          <w:t>ст. 5.27.1</w:t>
        </w:r>
      </w:hyperlink>
      <w:r>
        <w:t xml:space="preserve"> КоАП РФ)</w:t>
      </w:r>
      <w:r>
        <w:t>.</w:t>
      </w:r>
    </w:p>
    <w:p w:rsidR="00000000" w:rsidRDefault="008F5D72">
      <w:pPr>
        <w:pStyle w:val="a3"/>
        <w:divId w:val="1942908002"/>
      </w:pPr>
      <w:r>
        <w:rPr>
          <w:b/>
          <w:bCs/>
        </w:rPr>
        <w:t>Обстоятельства, смягчающие и</w:t>
      </w:r>
      <w:r>
        <w:rPr>
          <w:b/>
          <w:bCs/>
        </w:rPr>
        <w:t xml:space="preserve"> отягчающие административную ответственность</w:t>
      </w:r>
      <w:r>
        <w:rPr>
          <w:b/>
          <w:bCs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5347"/>
        <w:gridCol w:w="4342"/>
      </w:tblGrid>
      <w:tr w:rsidR="00000000">
        <w:trPr>
          <w:divId w:val="1573078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Обстоятельств</w:t>
            </w:r>
            <w:r>
              <w:t>а</w:t>
            </w:r>
            <w:hyperlink r:id="rId40" w:anchor="/document/117/21327/x94w8cb1osoxkc9kqr1jz9b0gb/" w:tooltip="Обстоятельства, смягчающие и отягчающие административную ответственность" w:history="1">
              <w:r>
                <w:rPr>
                  <w:rStyle w:val="a4"/>
                </w:rPr>
                <w:t>*</w:t>
              </w:r>
            </w:hyperlink>
            <w:r>
              <w:t xml:space="preserve"> , смягчающие администрат</w:t>
            </w:r>
            <w:r>
              <w:t xml:space="preserve">ивную ответственность </w:t>
            </w:r>
            <w:r>
              <w:t>(</w:t>
            </w:r>
            <w:hyperlink r:id="rId41" w:anchor="/document/99/901807667/XA00M7G2N5/" w:history="1">
              <w:r>
                <w:rPr>
                  <w:rStyle w:val="a4"/>
                </w:rPr>
                <w:t>ст. 4.2</w:t>
              </w:r>
            </w:hyperlink>
            <w:r>
              <w:t xml:space="preserve"> КоАП РФ</w:t>
            </w:r>
            <w:r>
              <w:t>)</w:t>
            </w:r>
            <w:hyperlink r:id="rId42" w:anchor="/document/117/21327/xr0ugqkqaqb7nb4n4blexknuh/" w:tooltip="Обстоятельства, смягчающие и отягчающие административную ответственность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Обстоятельств</w:t>
            </w:r>
            <w:r>
              <w:t>а</w:t>
            </w:r>
            <w:hyperlink r:id="rId43" w:anchor="/document/117/21327/x94w8cb1osoxkc9kqr1jz9b0gb/" w:tooltip="Обстоятельства, смягчающие и отягчающие административную ответственность" w:history="1">
              <w:r>
                <w:rPr>
                  <w:rStyle w:val="a4"/>
                </w:rPr>
                <w:t>*</w:t>
              </w:r>
            </w:hyperlink>
            <w:r>
              <w:t xml:space="preserve"> </w:t>
            </w:r>
            <w:r>
              <w:t xml:space="preserve">, отягчающие административную ответственность </w:t>
            </w:r>
            <w:r>
              <w:t>(</w:t>
            </w:r>
            <w:hyperlink r:id="rId44" w:anchor="/document/99/901807667/ZAP1EG4302/" w:history="1">
              <w:r>
                <w:rPr>
                  <w:rStyle w:val="a4"/>
                </w:rPr>
                <w:t>ст. 4.3</w:t>
              </w:r>
            </w:hyperlink>
            <w:r>
              <w:t xml:space="preserve"> КоАП РФ)</w:t>
            </w:r>
          </w:p>
        </w:tc>
      </w:tr>
      <w:tr w:rsidR="00000000">
        <w:trPr>
          <w:divId w:val="1573078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t>Виновный раскаялся в совершении правонарушения</w:t>
            </w:r>
          </w:p>
          <w:p w:rsidR="00000000" w:rsidRDefault="008F5D72">
            <w:pPr>
              <w:pStyle w:val="a3"/>
            </w:pPr>
            <w:r>
              <w:t>Виновный добровольно прекратил совершать противоправные действия</w:t>
            </w:r>
          </w:p>
          <w:p w:rsidR="00000000" w:rsidRDefault="008F5D72">
            <w:pPr>
              <w:pStyle w:val="a3"/>
            </w:pPr>
            <w:r>
              <w:t>Виновный добровольно сообщил о своем проступке в уполномоченный орган</w:t>
            </w:r>
          </w:p>
          <w:p w:rsidR="00000000" w:rsidRDefault="008F5D72">
            <w:pPr>
              <w:pStyle w:val="a3"/>
            </w:pPr>
            <w:r>
              <w:t>Виновный содействовал уполномоченному органу в установлении обстоятельств по делу об административном нарушении</w:t>
            </w:r>
          </w:p>
          <w:p w:rsidR="00000000" w:rsidRDefault="008F5D72">
            <w:pPr>
              <w:pStyle w:val="a3"/>
            </w:pPr>
            <w:r>
              <w:t>Виновный предотвратил вредные последствия правонарушения</w:t>
            </w:r>
          </w:p>
          <w:p w:rsidR="00000000" w:rsidRDefault="008F5D72">
            <w:pPr>
              <w:pStyle w:val="a3"/>
            </w:pPr>
            <w:r>
              <w:lastRenderedPageBreak/>
              <w:t>Виновный добровол</w:t>
            </w:r>
            <w:r>
              <w:t>ьно возместил нанесенный ущерб или устранил причиненный вред</w:t>
            </w:r>
          </w:p>
          <w:p w:rsidR="00000000" w:rsidRDefault="008F5D72">
            <w:pPr>
              <w:pStyle w:val="a3"/>
            </w:pPr>
            <w:r>
              <w:t>Виновный добровольно исполнил предписание об устранении допущенного правонарушения, выданное контролирующим (надзорным) органом, до вынесения постановления по делу об административном правонаруше</w:t>
            </w:r>
            <w:r>
              <w:t>нии</w:t>
            </w:r>
          </w:p>
          <w:p w:rsidR="00000000" w:rsidRDefault="008F5D72">
            <w:pPr>
              <w:pStyle w:val="a3"/>
            </w:pPr>
            <w:r>
              <w:t>Виновный совершил проступок в состоянии аффекта или в результате стечения тяжелых личных или семейных обстоятельств (только для граждан)</w:t>
            </w:r>
          </w:p>
          <w:p w:rsidR="00000000" w:rsidRDefault="008F5D72">
            <w:pPr>
              <w:pStyle w:val="a3"/>
            </w:pPr>
            <w:r>
              <w:t>Проступок совершил несовершеннолетний, беременная женщина или женщина, имеющая малолетнего ребенка</w:t>
            </w:r>
          </w:p>
          <w:p w:rsidR="00000000" w:rsidRDefault="008F5D72">
            <w:pPr>
              <w:pStyle w:val="a3"/>
            </w:pPr>
            <w:r>
              <w:t>Другие обстоятел</w:t>
            </w:r>
            <w:r>
              <w:t>ьства, которые могут быть предусмотрены</w:t>
            </w:r>
            <w:r>
              <w:t xml:space="preserve"> </w:t>
            </w:r>
            <w:hyperlink r:id="rId45" w:anchor="/document/99/901807667/" w:history="1">
              <w:r>
                <w:rPr>
                  <w:rStyle w:val="a4"/>
                </w:rPr>
                <w:t>КоАП</w:t>
              </w:r>
            </w:hyperlink>
            <w:r>
              <w:t xml:space="preserve"> в отношении отдельных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F5D72">
            <w:pPr>
              <w:pStyle w:val="a3"/>
            </w:pPr>
            <w:r>
              <w:lastRenderedPageBreak/>
              <w:t>Виновный продолжает противоправное поведение, хотя есть требование (предписание) контролирующих органов прекратит</w:t>
            </w:r>
            <w:r>
              <w:t>ь соответствующие действия</w:t>
            </w:r>
          </w:p>
          <w:p w:rsidR="00000000" w:rsidRDefault="008F5D72">
            <w:pPr>
              <w:pStyle w:val="a3"/>
            </w:pPr>
            <w:r>
              <w:t>Виновный повторно совершил проступок в течение года с момента исполнения постановления о наказании за аналогичное правонарушение</w:t>
            </w:r>
          </w:p>
          <w:p w:rsidR="00000000" w:rsidRDefault="008F5D72">
            <w:pPr>
              <w:pStyle w:val="a3"/>
            </w:pPr>
            <w:r>
              <w:t>Проступок совершен группой лиц</w:t>
            </w:r>
          </w:p>
          <w:p w:rsidR="00000000" w:rsidRDefault="008F5D72">
            <w:pPr>
              <w:pStyle w:val="a3"/>
            </w:pPr>
            <w:r>
              <w:t xml:space="preserve">При совершении проступка виновный </w:t>
            </w:r>
            <w:r>
              <w:lastRenderedPageBreak/>
              <w:t>был в состоянии опьянения</w:t>
            </w:r>
          </w:p>
          <w:p w:rsidR="00000000" w:rsidRDefault="008F5D72">
            <w:pPr>
              <w:pStyle w:val="a3"/>
            </w:pPr>
            <w:r>
              <w:t>Проступок</w:t>
            </w:r>
            <w:r>
              <w:t xml:space="preserve"> совершен в чрезвычайных обстоятельствах (например, в условиях стихийного бедствия)</w:t>
            </w:r>
          </w:p>
          <w:p w:rsidR="00000000" w:rsidRDefault="008F5D72">
            <w:pPr>
              <w:pStyle w:val="a3"/>
            </w:pPr>
            <w:r>
              <w:t>В совершение проступка был вовлечен несовершеннолетний</w:t>
            </w:r>
          </w:p>
        </w:tc>
      </w:tr>
    </w:tbl>
    <w:p w:rsidR="00000000" w:rsidRDefault="008F5D72">
      <w:pPr>
        <w:pStyle w:val="a3"/>
        <w:divId w:val="1942908002"/>
      </w:pPr>
      <w:r>
        <w:lastRenderedPageBreak/>
        <w:t>* Административная ответственность – наказание (обычно штраф), вынесенное организации, предпринимателю или должностно</w:t>
      </w:r>
      <w:r>
        <w:t>му лицу за нарушения, предусмотренные в</w:t>
      </w:r>
      <w:r>
        <w:t xml:space="preserve"> </w:t>
      </w:r>
      <w:hyperlink r:id="rId46" w:anchor="/document/99/901807667/" w:history="1">
        <w:r>
          <w:rPr>
            <w:rStyle w:val="a4"/>
          </w:rPr>
          <w:t>КоАП РФ</w:t>
        </w:r>
      </w:hyperlink>
      <w:r>
        <w:t xml:space="preserve"> .</w:t>
      </w:r>
      <w:r>
        <w:t xml:space="preserve"> </w:t>
      </w:r>
    </w:p>
    <w:p w:rsidR="00000000" w:rsidRDefault="008F5D72">
      <w:pPr>
        <w:pStyle w:val="a3"/>
        <w:divId w:val="1942908002"/>
      </w:pPr>
      <w:r>
        <w:t>** Даже при наличии смягчающих обстоятельств инспектор не может назначить штраф меньше минимального предела, предусмотренного соответствующе</w:t>
      </w:r>
      <w:r>
        <w:t xml:space="preserve">й статьей </w:t>
      </w:r>
      <w:r>
        <w:t>(</w:t>
      </w:r>
      <w:hyperlink r:id="rId47" w:anchor="/document/96/901853127/ZA01NN23BP/" w:history="1">
        <w:r>
          <w:rPr>
            <w:rStyle w:val="a4"/>
          </w:rPr>
          <w:t>п. 21</w:t>
        </w:r>
      </w:hyperlink>
      <w:r>
        <w:t xml:space="preserve"> постановления Пленума ВАС РФ от 27 января 2003 г. № 2). Вместе с тем, такое право есть у суда.</w:t>
      </w:r>
      <w:r>
        <w:t xml:space="preserve"> </w:t>
      </w:r>
    </w:p>
    <w:p w:rsidR="00000000" w:rsidRDefault="008F5D72">
      <w:pPr>
        <w:pStyle w:val="a3"/>
        <w:divId w:val="1942908002"/>
      </w:pPr>
      <w:r>
        <w:t>Суд может пересмотреть размер административного штрафа и установить</w:t>
      </w:r>
      <w:r>
        <w:t xml:space="preserve"> его ниже, чем в КоАП. Это возможно при наличии исключительных обстоятельств, связанных</w:t>
      </w:r>
      <w:r>
        <w:t>:</w:t>
      </w:r>
    </w:p>
    <w:p w:rsidR="00000000" w:rsidRDefault="008F5D72">
      <w:pPr>
        <w:numPr>
          <w:ilvl w:val="0"/>
          <w:numId w:val="6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с характером совершенного нарушения и его последствиями</w:t>
      </w:r>
    </w:p>
    <w:p w:rsidR="00000000" w:rsidRDefault="008F5D72">
      <w:pPr>
        <w:numPr>
          <w:ilvl w:val="0"/>
          <w:numId w:val="6"/>
        </w:numPr>
        <w:spacing w:after="103"/>
        <w:ind w:left="686"/>
        <w:divId w:val="1942908002"/>
        <w:rPr>
          <w:rFonts w:eastAsia="Times New Roman"/>
        </w:rPr>
      </w:pPr>
      <w:r>
        <w:rPr>
          <w:rFonts w:eastAsia="Times New Roman"/>
        </w:rPr>
        <w:t>имущественным и финансовым положением виновной организации.</w:t>
      </w:r>
    </w:p>
    <w:p w:rsidR="00000000" w:rsidRDefault="008F5D72">
      <w:pPr>
        <w:pStyle w:val="a3"/>
        <w:divId w:val="1942908002"/>
      </w:pPr>
      <w:r>
        <w:t>Снизить штраф могут не более чем наполовину от мини</w:t>
      </w:r>
      <w:r>
        <w:t>мального предела, предусмотренного в законодательстве. При этом минимальный штраф за совершенное нарушение, предусмотренный соответствующей статьей КоАП, должен составлять не менее 100 000 руб. Такой порядок следует из положений</w:t>
      </w:r>
      <w:r>
        <w:t xml:space="preserve"> </w:t>
      </w:r>
      <w:hyperlink r:id="rId48" w:anchor="/document/99/901807667/ZAP1PAA39V/" w:history="1">
        <w:r>
          <w:rPr>
            <w:rStyle w:val="a4"/>
          </w:rPr>
          <w:t>частей 3.2–3.3 статьи 4.1</w:t>
        </w:r>
      </w:hyperlink>
      <w:r>
        <w:t xml:space="preserve"> КоАП</w:t>
      </w:r>
      <w:r>
        <w:t>.</w:t>
      </w:r>
    </w:p>
    <w:p w:rsidR="008F5D72" w:rsidRDefault="008F5D72">
      <w:pPr>
        <w:divId w:val="188320269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8F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82C"/>
    <w:multiLevelType w:val="multilevel"/>
    <w:tmpl w:val="099C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E3831"/>
    <w:multiLevelType w:val="multilevel"/>
    <w:tmpl w:val="D07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C5C9E"/>
    <w:multiLevelType w:val="multilevel"/>
    <w:tmpl w:val="AFCA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F6AD8"/>
    <w:multiLevelType w:val="multilevel"/>
    <w:tmpl w:val="6C28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6D3DBF"/>
    <w:multiLevelType w:val="multilevel"/>
    <w:tmpl w:val="2932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DC145D"/>
    <w:multiLevelType w:val="multilevel"/>
    <w:tmpl w:val="C7FE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0764D"/>
    <w:rsid w:val="0030764D"/>
    <w:rsid w:val="008F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013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8002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2197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63604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3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9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20269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2547</Words>
  <Characters>14518</Characters>
  <Application>Microsoft Office Word</Application>
  <DocSecurity>0</DocSecurity>
  <Lines>120</Lines>
  <Paragraphs>34</Paragraphs>
  <ScaleCrop>false</ScaleCrop>
  <Company/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2018-07-03T05:58:00Z</dcterms:created>
  <dcterms:modified xsi:type="dcterms:W3CDTF">2018-07-03T05:58:00Z</dcterms:modified>
</cp:coreProperties>
</file>